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6B7" w:rsidRDefault="00D50E40">
      <w:r>
        <w:t>2 sz. melléklet</w:t>
      </w:r>
      <w:bookmarkStart w:id="0" w:name="_GoBack"/>
      <w:bookmarkEnd w:id="0"/>
    </w:p>
    <w:p w:rsidR="00611E08" w:rsidRDefault="00611E08"/>
    <w:p w:rsidR="00611E08" w:rsidRDefault="00611E08"/>
    <w:p w:rsidR="00611E08" w:rsidRDefault="00611E08"/>
    <w:tbl>
      <w:tblPr>
        <w:tblStyle w:val="Rcsostblzat"/>
        <w:tblW w:w="9727" w:type="dxa"/>
        <w:tblLayout w:type="fixed"/>
        <w:tblLook w:val="04A0" w:firstRow="1" w:lastRow="0" w:firstColumn="1" w:lastColumn="0" w:noHBand="0" w:noVBand="1"/>
      </w:tblPr>
      <w:tblGrid>
        <w:gridCol w:w="1377"/>
        <w:gridCol w:w="3721"/>
        <w:gridCol w:w="53"/>
        <w:gridCol w:w="786"/>
        <w:gridCol w:w="856"/>
        <w:gridCol w:w="6"/>
        <w:gridCol w:w="851"/>
        <w:gridCol w:w="2077"/>
      </w:tblGrid>
      <w:tr w:rsidR="00094FB8" w:rsidRPr="006E1BE9" w:rsidTr="00646278">
        <w:trPr>
          <w:trHeight w:val="932"/>
        </w:trPr>
        <w:tc>
          <w:tcPr>
            <w:tcW w:w="9727" w:type="dxa"/>
            <w:gridSpan w:val="8"/>
          </w:tcPr>
          <w:p w:rsidR="00094FB8" w:rsidRPr="006E1BE9" w:rsidRDefault="00094FB8" w:rsidP="00646278">
            <w:pPr>
              <w:jc w:val="center"/>
              <w:rPr>
                <w:rFonts w:cs="Times New Roman"/>
                <w:b/>
              </w:rPr>
            </w:pPr>
            <w:bookmarkStart w:id="1" w:name="_Hlk146881791"/>
            <w:r>
              <w:rPr>
                <w:rFonts w:cs="Times New Roman"/>
                <w:b/>
              </w:rPr>
              <w:t>Szakács</w:t>
            </w:r>
          </w:p>
          <w:p w:rsidR="00094FB8" w:rsidRPr="006E1BE9" w:rsidRDefault="00094FB8" w:rsidP="00646278">
            <w:pPr>
              <w:jc w:val="center"/>
              <w:rPr>
                <w:rFonts w:cs="Times New Roman"/>
                <w:b/>
              </w:rPr>
            </w:pPr>
            <w:r>
              <w:rPr>
                <w:rFonts w:cs="Times New Roman"/>
                <w:b/>
              </w:rPr>
              <w:t>FELNŐTTKÉPZÉS 202</w:t>
            </w:r>
            <w:r w:rsidR="00B812AD">
              <w:rPr>
                <w:rFonts w:cs="Times New Roman"/>
                <w:b/>
              </w:rPr>
              <w:t>4</w:t>
            </w:r>
            <w:r>
              <w:rPr>
                <w:rFonts w:cs="Times New Roman"/>
                <w:b/>
              </w:rPr>
              <w:t>/202</w:t>
            </w:r>
            <w:r w:rsidR="00B812AD">
              <w:rPr>
                <w:rFonts w:cs="Times New Roman"/>
                <w:b/>
              </w:rPr>
              <w:t>5</w:t>
            </w:r>
            <w:r w:rsidRPr="006E1BE9">
              <w:rPr>
                <w:rFonts w:cs="Times New Roman"/>
                <w:b/>
              </w:rPr>
              <w:t>.</w:t>
            </w:r>
          </w:p>
          <w:p w:rsidR="00094FB8" w:rsidRPr="006E1BE9" w:rsidRDefault="00094FB8" w:rsidP="00646278">
            <w:pPr>
              <w:jc w:val="center"/>
              <w:rPr>
                <w:rFonts w:cs="Times New Roman"/>
              </w:rPr>
            </w:pPr>
            <w:r>
              <w:rPr>
                <w:rFonts w:cs="Times New Roman"/>
                <w:b/>
              </w:rPr>
              <w:t>202</w:t>
            </w:r>
            <w:r w:rsidR="00E15ABA">
              <w:rPr>
                <w:rFonts w:cs="Times New Roman"/>
                <w:b/>
              </w:rPr>
              <w:t>4</w:t>
            </w:r>
            <w:r>
              <w:rPr>
                <w:rFonts w:cs="Times New Roman"/>
                <w:b/>
              </w:rPr>
              <w:t xml:space="preserve">. október </w:t>
            </w:r>
            <w:r w:rsidR="00DC2F93">
              <w:rPr>
                <w:rFonts w:cs="Times New Roman"/>
                <w:b/>
              </w:rPr>
              <w:t>1</w:t>
            </w:r>
            <w:r>
              <w:rPr>
                <w:rFonts w:cs="Times New Roman"/>
                <w:b/>
              </w:rPr>
              <w:t>.  -  202</w:t>
            </w:r>
            <w:r w:rsidR="00E15ABA">
              <w:rPr>
                <w:rFonts w:cs="Times New Roman"/>
                <w:b/>
              </w:rPr>
              <w:t>5</w:t>
            </w:r>
            <w:r>
              <w:rPr>
                <w:rFonts w:cs="Times New Roman"/>
                <w:b/>
              </w:rPr>
              <w:t>. szeptember 30.</w:t>
            </w:r>
          </w:p>
        </w:tc>
      </w:tr>
      <w:tr w:rsidR="00094FB8" w:rsidRPr="006E1BE9" w:rsidTr="00646278">
        <w:trPr>
          <w:trHeight w:val="464"/>
        </w:trPr>
        <w:tc>
          <w:tcPr>
            <w:tcW w:w="1377" w:type="dxa"/>
            <w:vMerge w:val="restart"/>
          </w:tcPr>
          <w:p w:rsidR="00094FB8" w:rsidRPr="006E1BE9" w:rsidRDefault="00094FB8" w:rsidP="00646278">
            <w:pPr>
              <w:jc w:val="center"/>
              <w:rPr>
                <w:rFonts w:cs="Times New Roman"/>
                <w:b/>
              </w:rPr>
            </w:pPr>
            <w:r w:rsidRPr="006E1BE9">
              <w:rPr>
                <w:rFonts w:cs="Times New Roman"/>
                <w:b/>
              </w:rPr>
              <w:t>Nappali képzés óraszáma</w:t>
            </w:r>
          </w:p>
        </w:tc>
        <w:tc>
          <w:tcPr>
            <w:tcW w:w="3774" w:type="dxa"/>
            <w:gridSpan w:val="2"/>
            <w:vMerge w:val="restart"/>
          </w:tcPr>
          <w:p w:rsidR="00094FB8" w:rsidRPr="006E1BE9" w:rsidRDefault="00094FB8" w:rsidP="00646278">
            <w:pPr>
              <w:jc w:val="center"/>
              <w:rPr>
                <w:rFonts w:cs="Times New Roman"/>
                <w:b/>
              </w:rPr>
            </w:pPr>
            <w:r w:rsidRPr="006E1BE9">
              <w:rPr>
                <w:rFonts w:cs="Times New Roman"/>
                <w:b/>
              </w:rPr>
              <w:t>Tantárgyak, témakörök</w:t>
            </w:r>
          </w:p>
        </w:tc>
        <w:tc>
          <w:tcPr>
            <w:tcW w:w="2499" w:type="dxa"/>
            <w:gridSpan w:val="4"/>
          </w:tcPr>
          <w:p w:rsidR="00094FB8" w:rsidRPr="006E1BE9" w:rsidRDefault="00094FB8" w:rsidP="00646278">
            <w:pPr>
              <w:jc w:val="center"/>
              <w:rPr>
                <w:rFonts w:cs="Times New Roman"/>
                <w:b/>
              </w:rPr>
            </w:pPr>
            <w:r w:rsidRPr="006E1BE9">
              <w:rPr>
                <w:rFonts w:cs="Times New Roman"/>
                <w:b/>
              </w:rPr>
              <w:t>Óraszámok</w:t>
            </w:r>
          </w:p>
        </w:tc>
        <w:tc>
          <w:tcPr>
            <w:tcW w:w="2077" w:type="dxa"/>
            <w:vMerge w:val="restart"/>
          </w:tcPr>
          <w:p w:rsidR="00094FB8" w:rsidRPr="006E1BE9" w:rsidRDefault="00094FB8" w:rsidP="00646278">
            <w:pPr>
              <w:jc w:val="center"/>
              <w:rPr>
                <w:rFonts w:cs="Times New Roman"/>
                <w:b/>
              </w:rPr>
            </w:pPr>
          </w:p>
        </w:tc>
      </w:tr>
      <w:tr w:rsidR="00094FB8" w:rsidRPr="006E1BE9" w:rsidTr="00646278">
        <w:trPr>
          <w:trHeight w:val="671"/>
        </w:trPr>
        <w:tc>
          <w:tcPr>
            <w:tcW w:w="1377" w:type="dxa"/>
            <w:vMerge/>
          </w:tcPr>
          <w:p w:rsidR="00094FB8" w:rsidRPr="006E1BE9" w:rsidRDefault="00094FB8" w:rsidP="00646278">
            <w:pPr>
              <w:rPr>
                <w:rFonts w:cs="Times New Roman"/>
                <w:b/>
              </w:rPr>
            </w:pPr>
          </w:p>
        </w:tc>
        <w:tc>
          <w:tcPr>
            <w:tcW w:w="3774" w:type="dxa"/>
            <w:gridSpan w:val="2"/>
            <w:vMerge/>
          </w:tcPr>
          <w:p w:rsidR="00094FB8" w:rsidRPr="006E1BE9" w:rsidRDefault="00094FB8" w:rsidP="00646278">
            <w:pPr>
              <w:rPr>
                <w:rFonts w:cs="Times New Roman"/>
                <w:b/>
              </w:rPr>
            </w:pPr>
          </w:p>
        </w:tc>
        <w:tc>
          <w:tcPr>
            <w:tcW w:w="786" w:type="dxa"/>
          </w:tcPr>
          <w:p w:rsidR="00094FB8" w:rsidRPr="006E1BE9" w:rsidRDefault="00094FB8" w:rsidP="00646278">
            <w:pPr>
              <w:rPr>
                <w:rFonts w:cs="Times New Roman"/>
                <w:b/>
              </w:rPr>
            </w:pPr>
            <w:r w:rsidRPr="006E1BE9">
              <w:rPr>
                <w:rFonts w:cs="Times New Roman"/>
                <w:b/>
              </w:rPr>
              <w:t>K</w:t>
            </w:r>
          </w:p>
        </w:tc>
        <w:tc>
          <w:tcPr>
            <w:tcW w:w="862" w:type="dxa"/>
            <w:gridSpan w:val="2"/>
          </w:tcPr>
          <w:p w:rsidR="00094FB8" w:rsidRPr="006E1BE9" w:rsidRDefault="00094FB8" w:rsidP="00646278">
            <w:pPr>
              <w:rPr>
                <w:rFonts w:cs="Times New Roman"/>
                <w:b/>
              </w:rPr>
            </w:pPr>
            <w:r>
              <w:rPr>
                <w:rFonts w:cs="Times New Roman"/>
                <w:b/>
              </w:rPr>
              <w:t>M</w:t>
            </w:r>
          </w:p>
        </w:tc>
        <w:tc>
          <w:tcPr>
            <w:tcW w:w="851" w:type="dxa"/>
          </w:tcPr>
          <w:p w:rsidR="00094FB8" w:rsidRPr="00700B37" w:rsidRDefault="00094FB8" w:rsidP="00646278">
            <w:pPr>
              <w:rPr>
                <w:rFonts w:cs="Times New Roman"/>
                <w:b/>
                <w:sz w:val="18"/>
                <w:szCs w:val="18"/>
              </w:rPr>
            </w:pPr>
            <w:r w:rsidRPr="00700B37">
              <w:rPr>
                <w:rFonts w:cs="Times New Roman"/>
                <w:b/>
                <w:sz w:val="18"/>
                <w:szCs w:val="18"/>
              </w:rPr>
              <w:t>Ö</w:t>
            </w:r>
            <w:r>
              <w:rPr>
                <w:rFonts w:cs="Times New Roman"/>
                <w:b/>
                <w:sz w:val="18"/>
                <w:szCs w:val="18"/>
              </w:rPr>
              <w:t>sszes óraszám</w:t>
            </w:r>
          </w:p>
        </w:tc>
        <w:tc>
          <w:tcPr>
            <w:tcW w:w="2077" w:type="dxa"/>
            <w:vMerge/>
          </w:tcPr>
          <w:p w:rsidR="00094FB8" w:rsidRPr="006E1BE9" w:rsidRDefault="00094FB8" w:rsidP="00646278">
            <w:pPr>
              <w:rPr>
                <w:rFonts w:cs="Times New Roman"/>
                <w:b/>
              </w:rPr>
            </w:pPr>
          </w:p>
        </w:tc>
      </w:tr>
      <w:tr w:rsidR="00094FB8" w:rsidRPr="006E1BE9" w:rsidTr="00646278">
        <w:trPr>
          <w:trHeight w:val="298"/>
        </w:trPr>
        <w:tc>
          <w:tcPr>
            <w:tcW w:w="1377" w:type="dxa"/>
          </w:tcPr>
          <w:p w:rsidR="00094FB8" w:rsidRPr="006E1BE9" w:rsidRDefault="00094FB8" w:rsidP="00646278">
            <w:pPr>
              <w:jc w:val="center"/>
              <w:rPr>
                <w:rFonts w:cs="Times New Roman"/>
              </w:rPr>
            </w:pPr>
            <w:r w:rsidRPr="006E1BE9">
              <w:rPr>
                <w:rFonts w:cs="Times New Roman"/>
              </w:rPr>
              <w:t>18</w:t>
            </w:r>
          </w:p>
        </w:tc>
        <w:tc>
          <w:tcPr>
            <w:tcW w:w="3774" w:type="dxa"/>
            <w:gridSpan w:val="2"/>
          </w:tcPr>
          <w:p w:rsidR="00094FB8" w:rsidRPr="006E1BE9" w:rsidRDefault="00094FB8" w:rsidP="00646278">
            <w:pPr>
              <w:rPr>
                <w:rFonts w:cs="Times New Roman"/>
              </w:rPr>
            </w:pPr>
            <w:r w:rsidRPr="006E1BE9">
              <w:rPr>
                <w:rFonts w:cs="Times New Roman"/>
              </w:rPr>
              <w:t>Munkavállalói ismeretek</w:t>
            </w:r>
          </w:p>
        </w:tc>
        <w:tc>
          <w:tcPr>
            <w:tcW w:w="786" w:type="dxa"/>
            <w:vAlign w:val="center"/>
          </w:tcPr>
          <w:p w:rsidR="00094FB8" w:rsidRPr="006E1BE9" w:rsidRDefault="00E15ABA" w:rsidP="00646278">
            <w:pPr>
              <w:jc w:val="center"/>
              <w:rPr>
                <w:rFonts w:cs="Times New Roman"/>
              </w:rPr>
            </w:pPr>
            <w:r>
              <w:rPr>
                <w:rFonts w:cs="Times New Roman"/>
              </w:rPr>
              <w:t>8</w:t>
            </w:r>
          </w:p>
        </w:tc>
        <w:tc>
          <w:tcPr>
            <w:tcW w:w="862" w:type="dxa"/>
            <w:gridSpan w:val="2"/>
            <w:vAlign w:val="center"/>
          </w:tcPr>
          <w:p w:rsidR="00094FB8" w:rsidRPr="006E1BE9" w:rsidRDefault="00094FB8" w:rsidP="00646278">
            <w:pPr>
              <w:jc w:val="center"/>
              <w:rPr>
                <w:rFonts w:cs="Times New Roman"/>
              </w:rPr>
            </w:pPr>
            <w:r>
              <w:rPr>
                <w:rFonts w:cs="Times New Roman"/>
              </w:rPr>
              <w:t>-</w:t>
            </w:r>
          </w:p>
        </w:tc>
        <w:tc>
          <w:tcPr>
            <w:tcW w:w="851" w:type="dxa"/>
            <w:vAlign w:val="center"/>
          </w:tcPr>
          <w:p w:rsidR="00094FB8" w:rsidRPr="006E1BE9" w:rsidRDefault="00E15ABA" w:rsidP="00646278">
            <w:pPr>
              <w:jc w:val="center"/>
              <w:rPr>
                <w:rFonts w:cs="Times New Roman"/>
              </w:rPr>
            </w:pPr>
            <w:r>
              <w:rPr>
                <w:rFonts w:cs="Times New Roman"/>
              </w:rPr>
              <w:t>8</w:t>
            </w:r>
          </w:p>
        </w:tc>
        <w:tc>
          <w:tcPr>
            <w:tcW w:w="2077" w:type="dxa"/>
            <w:vAlign w:val="center"/>
          </w:tcPr>
          <w:p w:rsidR="00094FB8" w:rsidRPr="00700B37" w:rsidRDefault="00094FB8" w:rsidP="00646278">
            <w:pPr>
              <w:jc w:val="center"/>
              <w:rPr>
                <w:rFonts w:cs="Times New Roman"/>
                <w:sz w:val="20"/>
                <w:szCs w:val="20"/>
              </w:rPr>
            </w:pPr>
          </w:p>
        </w:tc>
      </w:tr>
      <w:tr w:rsidR="00094FB8" w:rsidRPr="006E1BE9" w:rsidTr="00646278">
        <w:trPr>
          <w:trHeight w:val="615"/>
        </w:trPr>
        <w:tc>
          <w:tcPr>
            <w:tcW w:w="1377" w:type="dxa"/>
          </w:tcPr>
          <w:p w:rsidR="00094FB8" w:rsidRPr="006E1BE9" w:rsidRDefault="00094FB8" w:rsidP="00646278">
            <w:pPr>
              <w:jc w:val="center"/>
              <w:rPr>
                <w:rFonts w:cs="Times New Roman"/>
              </w:rPr>
            </w:pPr>
            <w:r w:rsidRPr="006E1BE9">
              <w:rPr>
                <w:rFonts w:cs="Times New Roman"/>
              </w:rPr>
              <w:t>54</w:t>
            </w:r>
          </w:p>
        </w:tc>
        <w:tc>
          <w:tcPr>
            <w:tcW w:w="3774" w:type="dxa"/>
            <w:gridSpan w:val="2"/>
          </w:tcPr>
          <w:p w:rsidR="00094FB8" w:rsidRPr="006E1BE9" w:rsidRDefault="00094FB8" w:rsidP="00646278">
            <w:pPr>
              <w:rPr>
                <w:rFonts w:cs="Times New Roman"/>
              </w:rPr>
            </w:pPr>
            <w:r w:rsidRPr="006E1BE9">
              <w:rPr>
                <w:rFonts w:cs="Times New Roman"/>
              </w:rPr>
              <w:t>A munka világa</w:t>
            </w:r>
          </w:p>
        </w:tc>
        <w:tc>
          <w:tcPr>
            <w:tcW w:w="786" w:type="dxa"/>
            <w:vAlign w:val="center"/>
          </w:tcPr>
          <w:p w:rsidR="00094FB8" w:rsidRPr="006E1BE9" w:rsidRDefault="00094FB8" w:rsidP="00646278">
            <w:pPr>
              <w:jc w:val="center"/>
              <w:rPr>
                <w:rFonts w:cs="Times New Roman"/>
              </w:rPr>
            </w:pPr>
            <w:r>
              <w:rPr>
                <w:rFonts w:cs="Times New Roman"/>
              </w:rPr>
              <w:t>2</w:t>
            </w:r>
            <w:r w:rsidR="00E15ABA">
              <w:rPr>
                <w:rFonts w:cs="Times New Roman"/>
              </w:rPr>
              <w:t>4</w:t>
            </w:r>
          </w:p>
        </w:tc>
        <w:tc>
          <w:tcPr>
            <w:tcW w:w="862" w:type="dxa"/>
            <w:gridSpan w:val="2"/>
            <w:vAlign w:val="center"/>
          </w:tcPr>
          <w:p w:rsidR="00094FB8" w:rsidRPr="006E1BE9" w:rsidRDefault="00094FB8" w:rsidP="00646278">
            <w:pPr>
              <w:jc w:val="center"/>
              <w:rPr>
                <w:rFonts w:cs="Times New Roman"/>
              </w:rPr>
            </w:pPr>
            <w:r>
              <w:rPr>
                <w:rFonts w:cs="Times New Roman"/>
              </w:rPr>
              <w:t>-</w:t>
            </w:r>
          </w:p>
        </w:tc>
        <w:tc>
          <w:tcPr>
            <w:tcW w:w="851" w:type="dxa"/>
            <w:vAlign w:val="center"/>
          </w:tcPr>
          <w:p w:rsidR="00094FB8" w:rsidRPr="006E1BE9" w:rsidRDefault="00094FB8" w:rsidP="00646278">
            <w:pPr>
              <w:jc w:val="center"/>
              <w:rPr>
                <w:rFonts w:cs="Times New Roman"/>
              </w:rPr>
            </w:pPr>
            <w:r w:rsidRPr="006E1BE9">
              <w:rPr>
                <w:rFonts w:cs="Times New Roman"/>
              </w:rPr>
              <w:t>2</w:t>
            </w:r>
            <w:r w:rsidR="00E15ABA">
              <w:rPr>
                <w:rFonts w:cs="Times New Roman"/>
              </w:rPr>
              <w:t>4</w:t>
            </w:r>
          </w:p>
        </w:tc>
        <w:tc>
          <w:tcPr>
            <w:tcW w:w="2077" w:type="dxa"/>
            <w:vAlign w:val="center"/>
          </w:tcPr>
          <w:p w:rsidR="00094FB8" w:rsidRPr="00700B37" w:rsidRDefault="00094FB8" w:rsidP="00646278">
            <w:pPr>
              <w:jc w:val="center"/>
              <w:rPr>
                <w:rFonts w:cs="Times New Roman"/>
                <w:sz w:val="20"/>
                <w:szCs w:val="20"/>
              </w:rPr>
            </w:pPr>
          </w:p>
        </w:tc>
      </w:tr>
      <w:tr w:rsidR="00094FB8" w:rsidRPr="006E1BE9" w:rsidTr="00646278">
        <w:trPr>
          <w:trHeight w:val="316"/>
        </w:trPr>
        <w:tc>
          <w:tcPr>
            <w:tcW w:w="1377" w:type="dxa"/>
          </w:tcPr>
          <w:p w:rsidR="00094FB8" w:rsidRPr="006E1BE9" w:rsidRDefault="00094FB8" w:rsidP="00646278">
            <w:pPr>
              <w:jc w:val="center"/>
              <w:rPr>
                <w:rFonts w:cs="Times New Roman"/>
              </w:rPr>
            </w:pPr>
            <w:r w:rsidRPr="006E1BE9">
              <w:rPr>
                <w:rFonts w:cs="Times New Roman"/>
              </w:rPr>
              <w:t>72</w:t>
            </w:r>
          </w:p>
        </w:tc>
        <w:tc>
          <w:tcPr>
            <w:tcW w:w="3774" w:type="dxa"/>
            <w:gridSpan w:val="2"/>
          </w:tcPr>
          <w:p w:rsidR="00094FB8" w:rsidRPr="006E1BE9" w:rsidRDefault="00094FB8" w:rsidP="00646278">
            <w:pPr>
              <w:rPr>
                <w:rFonts w:cs="Times New Roman"/>
              </w:rPr>
            </w:pPr>
            <w:r w:rsidRPr="006E1BE9">
              <w:rPr>
                <w:rFonts w:cs="Times New Roman"/>
              </w:rPr>
              <w:t>IKT a vendéglátásban</w:t>
            </w:r>
          </w:p>
        </w:tc>
        <w:tc>
          <w:tcPr>
            <w:tcW w:w="786" w:type="dxa"/>
          </w:tcPr>
          <w:p w:rsidR="00094FB8" w:rsidRPr="006E1BE9" w:rsidRDefault="00E15ABA" w:rsidP="00646278">
            <w:pPr>
              <w:jc w:val="center"/>
              <w:rPr>
                <w:rFonts w:cs="Times New Roman"/>
              </w:rPr>
            </w:pPr>
            <w:r>
              <w:rPr>
                <w:rFonts w:cs="Times New Roman"/>
              </w:rPr>
              <w:t>30</w:t>
            </w:r>
          </w:p>
        </w:tc>
        <w:tc>
          <w:tcPr>
            <w:tcW w:w="862" w:type="dxa"/>
            <w:gridSpan w:val="2"/>
          </w:tcPr>
          <w:p w:rsidR="00094FB8" w:rsidRPr="006E1BE9" w:rsidRDefault="00094FB8" w:rsidP="00646278">
            <w:pPr>
              <w:jc w:val="center"/>
              <w:rPr>
                <w:rFonts w:cs="Times New Roman"/>
              </w:rPr>
            </w:pPr>
            <w:r>
              <w:rPr>
                <w:rFonts w:cs="Times New Roman"/>
              </w:rPr>
              <w:t>-</w:t>
            </w:r>
          </w:p>
        </w:tc>
        <w:tc>
          <w:tcPr>
            <w:tcW w:w="851" w:type="dxa"/>
          </w:tcPr>
          <w:p w:rsidR="00094FB8" w:rsidRPr="006E1BE9" w:rsidRDefault="00E15ABA" w:rsidP="00646278">
            <w:pPr>
              <w:jc w:val="center"/>
              <w:rPr>
                <w:rFonts w:cs="Times New Roman"/>
              </w:rPr>
            </w:pPr>
            <w:r>
              <w:rPr>
                <w:rFonts w:cs="Times New Roman"/>
              </w:rPr>
              <w:t>30</w:t>
            </w:r>
          </w:p>
        </w:tc>
        <w:tc>
          <w:tcPr>
            <w:tcW w:w="2077" w:type="dxa"/>
          </w:tcPr>
          <w:p w:rsidR="00094FB8" w:rsidRPr="00700B37" w:rsidRDefault="00094FB8" w:rsidP="00646278">
            <w:pPr>
              <w:rPr>
                <w:rFonts w:cs="Times New Roman"/>
                <w:sz w:val="20"/>
                <w:szCs w:val="20"/>
              </w:rPr>
            </w:pPr>
          </w:p>
        </w:tc>
      </w:tr>
      <w:tr w:rsidR="00094FB8" w:rsidRPr="006E1BE9" w:rsidTr="00646278">
        <w:trPr>
          <w:trHeight w:val="615"/>
        </w:trPr>
        <w:tc>
          <w:tcPr>
            <w:tcW w:w="1377" w:type="dxa"/>
          </w:tcPr>
          <w:p w:rsidR="00094FB8" w:rsidRPr="006E1BE9" w:rsidRDefault="00094FB8" w:rsidP="00646278">
            <w:pPr>
              <w:jc w:val="center"/>
              <w:rPr>
                <w:rFonts w:cs="Times New Roman"/>
              </w:rPr>
            </w:pPr>
            <w:r w:rsidRPr="006E1BE9">
              <w:rPr>
                <w:rFonts w:cs="Times New Roman"/>
              </w:rPr>
              <w:t>432</w:t>
            </w:r>
          </w:p>
        </w:tc>
        <w:tc>
          <w:tcPr>
            <w:tcW w:w="3721" w:type="dxa"/>
          </w:tcPr>
          <w:p w:rsidR="00094FB8" w:rsidRPr="006E1BE9" w:rsidRDefault="00094FB8" w:rsidP="00646278">
            <w:pPr>
              <w:rPr>
                <w:rFonts w:cs="Times New Roman"/>
              </w:rPr>
            </w:pPr>
            <w:bookmarkStart w:id="2" w:name="_Hlk146874598"/>
            <w:r w:rsidRPr="006E1BE9">
              <w:rPr>
                <w:rFonts w:cs="Times New Roman"/>
              </w:rPr>
              <w:t>Termelési, értékesítési és turisztikai alapismeretek</w:t>
            </w:r>
            <w:bookmarkEnd w:id="2"/>
          </w:p>
        </w:tc>
        <w:tc>
          <w:tcPr>
            <w:tcW w:w="839" w:type="dxa"/>
            <w:gridSpan w:val="2"/>
          </w:tcPr>
          <w:p w:rsidR="00094FB8" w:rsidRPr="006E1BE9" w:rsidRDefault="00094FB8" w:rsidP="00646278">
            <w:pPr>
              <w:jc w:val="center"/>
              <w:rPr>
                <w:rFonts w:cs="Times New Roman"/>
              </w:rPr>
            </w:pPr>
            <w:r>
              <w:rPr>
                <w:rFonts w:cs="Times New Roman"/>
              </w:rPr>
              <w:t>1</w:t>
            </w:r>
            <w:r w:rsidR="00E15ABA">
              <w:rPr>
                <w:rFonts w:cs="Times New Roman"/>
              </w:rPr>
              <w:t>80</w:t>
            </w:r>
          </w:p>
        </w:tc>
        <w:tc>
          <w:tcPr>
            <w:tcW w:w="862" w:type="dxa"/>
            <w:gridSpan w:val="2"/>
          </w:tcPr>
          <w:p w:rsidR="00094FB8" w:rsidRPr="006E1BE9" w:rsidRDefault="00094FB8" w:rsidP="00646278">
            <w:pPr>
              <w:jc w:val="center"/>
              <w:rPr>
                <w:rFonts w:cs="Times New Roman"/>
              </w:rPr>
            </w:pPr>
            <w:r>
              <w:rPr>
                <w:rFonts w:cs="Times New Roman"/>
              </w:rPr>
              <w:t>-</w:t>
            </w:r>
          </w:p>
        </w:tc>
        <w:tc>
          <w:tcPr>
            <w:tcW w:w="851" w:type="dxa"/>
          </w:tcPr>
          <w:p w:rsidR="00094FB8" w:rsidRPr="006E1BE9" w:rsidRDefault="00094FB8" w:rsidP="00646278">
            <w:pPr>
              <w:jc w:val="center"/>
              <w:rPr>
                <w:rFonts w:cs="Times New Roman"/>
              </w:rPr>
            </w:pPr>
            <w:r>
              <w:rPr>
                <w:rFonts w:cs="Times New Roman"/>
              </w:rPr>
              <w:t>1</w:t>
            </w:r>
            <w:r w:rsidR="00E15ABA">
              <w:rPr>
                <w:rFonts w:cs="Times New Roman"/>
              </w:rPr>
              <w:t>80</w:t>
            </w:r>
          </w:p>
        </w:tc>
        <w:tc>
          <w:tcPr>
            <w:tcW w:w="2077" w:type="dxa"/>
          </w:tcPr>
          <w:p w:rsidR="00094FB8" w:rsidRPr="00700B37" w:rsidRDefault="00094FB8" w:rsidP="00646278">
            <w:pPr>
              <w:jc w:val="center"/>
              <w:rPr>
                <w:rFonts w:cs="Times New Roman"/>
                <w:sz w:val="20"/>
                <w:szCs w:val="20"/>
              </w:rPr>
            </w:pPr>
          </w:p>
        </w:tc>
      </w:tr>
      <w:tr w:rsidR="00094FB8" w:rsidRPr="006E1BE9" w:rsidTr="00E15ABA">
        <w:trPr>
          <w:trHeight w:val="298"/>
        </w:trPr>
        <w:tc>
          <w:tcPr>
            <w:tcW w:w="1377" w:type="dxa"/>
            <w:shd w:val="clear" w:color="auto" w:fill="D9D9D9" w:themeFill="background1" w:themeFillShade="D9"/>
          </w:tcPr>
          <w:p w:rsidR="00094FB8" w:rsidRPr="006E1BE9" w:rsidRDefault="00094FB8" w:rsidP="00646278">
            <w:pPr>
              <w:jc w:val="center"/>
              <w:rPr>
                <w:rFonts w:cs="Times New Roman"/>
                <w:b/>
              </w:rPr>
            </w:pPr>
            <w:r>
              <w:rPr>
                <w:rFonts w:cs="Times New Roman"/>
                <w:b/>
              </w:rPr>
              <w:t>576</w:t>
            </w:r>
          </w:p>
        </w:tc>
        <w:tc>
          <w:tcPr>
            <w:tcW w:w="3774" w:type="dxa"/>
            <w:gridSpan w:val="2"/>
            <w:shd w:val="clear" w:color="auto" w:fill="D9D9D9" w:themeFill="background1" w:themeFillShade="D9"/>
          </w:tcPr>
          <w:p w:rsidR="00094FB8" w:rsidRPr="00E62886" w:rsidRDefault="00094FB8" w:rsidP="00646278">
            <w:pPr>
              <w:rPr>
                <w:rFonts w:cs="Times New Roman"/>
                <w:b/>
                <w:i/>
              </w:rPr>
            </w:pPr>
            <w:r w:rsidRPr="00E62886">
              <w:rPr>
                <w:rFonts w:cs="Times New Roman"/>
                <w:b/>
                <w:i/>
              </w:rPr>
              <w:t>ÁGAZATI ALAPOKTATÁS</w:t>
            </w:r>
          </w:p>
        </w:tc>
        <w:tc>
          <w:tcPr>
            <w:tcW w:w="786" w:type="dxa"/>
            <w:shd w:val="clear" w:color="auto" w:fill="D9D9D9" w:themeFill="background1" w:themeFillShade="D9"/>
          </w:tcPr>
          <w:p w:rsidR="00094FB8" w:rsidRPr="00E62886" w:rsidRDefault="00094FB8" w:rsidP="00646278">
            <w:pPr>
              <w:jc w:val="center"/>
              <w:rPr>
                <w:rFonts w:cs="Times New Roman"/>
                <w:b/>
                <w:i/>
              </w:rPr>
            </w:pPr>
            <w:r w:rsidRPr="00E62886">
              <w:rPr>
                <w:rFonts w:cs="Times New Roman"/>
                <w:b/>
                <w:i/>
              </w:rPr>
              <w:t>2</w:t>
            </w:r>
            <w:r w:rsidR="00E15ABA">
              <w:rPr>
                <w:rFonts w:cs="Times New Roman"/>
                <w:b/>
                <w:i/>
              </w:rPr>
              <w:t>42</w:t>
            </w:r>
          </w:p>
        </w:tc>
        <w:tc>
          <w:tcPr>
            <w:tcW w:w="862" w:type="dxa"/>
            <w:gridSpan w:val="2"/>
            <w:shd w:val="clear" w:color="auto" w:fill="D9D9D9" w:themeFill="background1" w:themeFillShade="D9"/>
          </w:tcPr>
          <w:p w:rsidR="00094FB8" w:rsidRPr="00E62886" w:rsidRDefault="00094FB8" w:rsidP="00646278">
            <w:pPr>
              <w:jc w:val="center"/>
              <w:rPr>
                <w:rFonts w:cs="Times New Roman"/>
                <w:b/>
                <w:i/>
              </w:rPr>
            </w:pPr>
            <w:r w:rsidRPr="00E62886">
              <w:rPr>
                <w:rFonts w:cs="Times New Roman"/>
                <w:b/>
                <w:i/>
              </w:rPr>
              <w:t>0</w:t>
            </w:r>
          </w:p>
        </w:tc>
        <w:tc>
          <w:tcPr>
            <w:tcW w:w="851" w:type="dxa"/>
            <w:shd w:val="clear" w:color="auto" w:fill="D9D9D9" w:themeFill="background1" w:themeFillShade="D9"/>
          </w:tcPr>
          <w:p w:rsidR="00094FB8" w:rsidRPr="00E62886" w:rsidRDefault="00094FB8" w:rsidP="00646278">
            <w:pPr>
              <w:jc w:val="center"/>
              <w:rPr>
                <w:rFonts w:cs="Times New Roman"/>
                <w:b/>
                <w:i/>
              </w:rPr>
            </w:pPr>
            <w:r w:rsidRPr="00E62886">
              <w:rPr>
                <w:rFonts w:cs="Times New Roman"/>
                <w:b/>
                <w:i/>
              </w:rPr>
              <w:t>2</w:t>
            </w:r>
            <w:r w:rsidR="00E15ABA">
              <w:rPr>
                <w:rFonts w:cs="Times New Roman"/>
                <w:b/>
                <w:i/>
              </w:rPr>
              <w:t>42</w:t>
            </w:r>
          </w:p>
        </w:tc>
        <w:tc>
          <w:tcPr>
            <w:tcW w:w="2077" w:type="dxa"/>
            <w:shd w:val="clear" w:color="auto" w:fill="D9D9D9" w:themeFill="background1" w:themeFillShade="D9"/>
          </w:tcPr>
          <w:p w:rsidR="00094FB8" w:rsidRPr="00700B37" w:rsidRDefault="00094FB8" w:rsidP="00646278">
            <w:pPr>
              <w:jc w:val="center"/>
              <w:rPr>
                <w:rFonts w:cs="Times New Roman"/>
                <w:b/>
                <w:sz w:val="20"/>
                <w:szCs w:val="20"/>
              </w:rPr>
            </w:pPr>
          </w:p>
        </w:tc>
      </w:tr>
      <w:tr w:rsidR="00E15ABA" w:rsidRPr="006E1BE9" w:rsidTr="00A25CDD">
        <w:trPr>
          <w:trHeight w:val="2208"/>
        </w:trPr>
        <w:tc>
          <w:tcPr>
            <w:tcW w:w="1377" w:type="dxa"/>
            <w:vMerge w:val="restart"/>
          </w:tcPr>
          <w:p w:rsidR="00E15ABA" w:rsidRPr="006E1BE9" w:rsidRDefault="00E15ABA" w:rsidP="00646278">
            <w:pPr>
              <w:jc w:val="center"/>
              <w:rPr>
                <w:rFonts w:cs="Times New Roman"/>
              </w:rPr>
            </w:pPr>
          </w:p>
        </w:tc>
        <w:tc>
          <w:tcPr>
            <w:tcW w:w="3774" w:type="dxa"/>
            <w:gridSpan w:val="2"/>
          </w:tcPr>
          <w:p w:rsidR="00E15ABA" w:rsidRPr="00D25EBA" w:rsidRDefault="00E15ABA" w:rsidP="00646278">
            <w:pPr>
              <w:rPr>
                <w:rFonts w:cs="Times New Roman"/>
                <w:szCs w:val="24"/>
              </w:rPr>
            </w:pPr>
            <w:r>
              <w:rPr>
                <w:rFonts w:cs="Times New Roman"/>
                <w:szCs w:val="24"/>
              </w:rPr>
              <w:t>Szakács</w:t>
            </w:r>
            <w:r w:rsidRPr="00D25EBA">
              <w:rPr>
                <w:rFonts w:cs="Times New Roman"/>
                <w:szCs w:val="24"/>
              </w:rPr>
              <w:t xml:space="preserve"> szakirányú oktatás</w:t>
            </w:r>
          </w:p>
          <w:p w:rsidR="00E15ABA" w:rsidRPr="00D25EBA" w:rsidRDefault="00E15ABA" w:rsidP="00646278">
            <w:pPr>
              <w:rPr>
                <w:rFonts w:cs="Times New Roman"/>
                <w:u w:val="single"/>
              </w:rPr>
            </w:pPr>
            <w:r w:rsidRPr="00D25EBA">
              <w:rPr>
                <w:rFonts w:cs="Times New Roman"/>
                <w:u w:val="single"/>
              </w:rPr>
              <w:t>Témakörei:</w:t>
            </w:r>
          </w:p>
          <w:p w:rsidR="00E15ABA" w:rsidRDefault="00E15ABA" w:rsidP="00646278">
            <w:pPr>
              <w:rPr>
                <w:rFonts w:cs="Times New Roman"/>
              </w:rPr>
            </w:pPr>
            <w:r w:rsidRPr="006E1BE9">
              <w:rPr>
                <w:rFonts w:cs="Times New Roman"/>
              </w:rPr>
              <w:t xml:space="preserve">Előkészítés </w:t>
            </w:r>
            <w:r>
              <w:rPr>
                <w:rFonts w:cs="Times New Roman"/>
              </w:rPr>
              <w:t xml:space="preserve"> és élelmiszerfeldolgozás</w:t>
            </w:r>
          </w:p>
          <w:p w:rsidR="00E15ABA" w:rsidRDefault="00E15ABA" w:rsidP="00646278">
            <w:pPr>
              <w:rPr>
                <w:rFonts w:cs="Times New Roman"/>
              </w:rPr>
            </w:pPr>
            <w:r>
              <w:rPr>
                <w:rFonts w:cs="Times New Roman"/>
              </w:rPr>
              <w:t>Konyhai</w:t>
            </w:r>
            <w:r w:rsidRPr="006E1BE9">
              <w:rPr>
                <w:rFonts w:cs="Times New Roman"/>
              </w:rPr>
              <w:t xml:space="preserve"> berendezések-gépek ismerete,</w:t>
            </w:r>
            <w:r>
              <w:rPr>
                <w:rFonts w:cs="Times New Roman"/>
              </w:rPr>
              <w:t xml:space="preserve"> </w:t>
            </w:r>
            <w:r w:rsidRPr="006E1BE9">
              <w:rPr>
                <w:rFonts w:cs="Times New Roman"/>
              </w:rPr>
              <w:t>kezelése,</w:t>
            </w:r>
            <w:r>
              <w:rPr>
                <w:rFonts w:cs="Times New Roman"/>
              </w:rPr>
              <w:t xml:space="preserve"> </w:t>
            </w:r>
            <w:r w:rsidRPr="006E1BE9">
              <w:rPr>
                <w:rFonts w:cs="Times New Roman"/>
              </w:rPr>
              <w:t>programozása</w:t>
            </w:r>
          </w:p>
          <w:p w:rsidR="00E15ABA" w:rsidRDefault="00E15ABA" w:rsidP="00646278">
            <w:pPr>
              <w:rPr>
                <w:rFonts w:cs="Times New Roman"/>
              </w:rPr>
            </w:pPr>
            <w:r>
              <w:rPr>
                <w:rFonts w:cs="Times New Roman"/>
              </w:rPr>
              <w:t>Ételkészítés technológiai ismeretek</w:t>
            </w:r>
          </w:p>
          <w:p w:rsidR="00E15ABA" w:rsidRPr="00D25EBA" w:rsidRDefault="00E15ABA" w:rsidP="00646278">
            <w:pPr>
              <w:rPr>
                <w:rFonts w:cs="Times New Roman"/>
                <w:szCs w:val="24"/>
              </w:rPr>
            </w:pPr>
            <w:r>
              <w:rPr>
                <w:rFonts w:cs="Times New Roman"/>
              </w:rPr>
              <w:t>Ételek tálalása</w:t>
            </w:r>
          </w:p>
        </w:tc>
        <w:tc>
          <w:tcPr>
            <w:tcW w:w="786" w:type="dxa"/>
          </w:tcPr>
          <w:p w:rsidR="00E15ABA" w:rsidRPr="00D25EBA" w:rsidRDefault="00E15ABA" w:rsidP="00646278">
            <w:pPr>
              <w:jc w:val="center"/>
              <w:rPr>
                <w:rFonts w:cs="Times New Roman"/>
                <w:szCs w:val="24"/>
              </w:rPr>
            </w:pPr>
            <w:r>
              <w:rPr>
                <w:rFonts w:cs="Times New Roman"/>
                <w:szCs w:val="24"/>
              </w:rPr>
              <w:t>432</w:t>
            </w:r>
          </w:p>
        </w:tc>
        <w:tc>
          <w:tcPr>
            <w:tcW w:w="862" w:type="dxa"/>
            <w:gridSpan w:val="2"/>
          </w:tcPr>
          <w:p w:rsidR="00E15ABA" w:rsidRPr="00D25EBA" w:rsidRDefault="00E15ABA" w:rsidP="00646278">
            <w:pPr>
              <w:jc w:val="center"/>
              <w:rPr>
                <w:rFonts w:cs="Times New Roman"/>
                <w:szCs w:val="24"/>
              </w:rPr>
            </w:pPr>
            <w:r>
              <w:rPr>
                <w:rFonts w:cs="Times New Roman"/>
                <w:szCs w:val="24"/>
              </w:rPr>
              <w:t>96</w:t>
            </w:r>
          </w:p>
        </w:tc>
        <w:tc>
          <w:tcPr>
            <w:tcW w:w="851" w:type="dxa"/>
          </w:tcPr>
          <w:p w:rsidR="00E15ABA" w:rsidRPr="00D25EBA" w:rsidRDefault="00E15ABA" w:rsidP="00646278">
            <w:pPr>
              <w:jc w:val="center"/>
              <w:rPr>
                <w:rFonts w:cs="Times New Roman"/>
                <w:szCs w:val="24"/>
              </w:rPr>
            </w:pPr>
            <w:r>
              <w:rPr>
                <w:rFonts w:cs="Times New Roman"/>
                <w:szCs w:val="24"/>
              </w:rPr>
              <w:t>528</w:t>
            </w:r>
          </w:p>
        </w:tc>
        <w:tc>
          <w:tcPr>
            <w:tcW w:w="2077" w:type="dxa"/>
          </w:tcPr>
          <w:p w:rsidR="00E15ABA" w:rsidRPr="00700B37" w:rsidRDefault="00E15ABA" w:rsidP="00646278">
            <w:pPr>
              <w:jc w:val="center"/>
              <w:rPr>
                <w:rFonts w:cs="Times New Roman"/>
                <w:sz w:val="20"/>
                <w:szCs w:val="20"/>
              </w:rPr>
            </w:pPr>
          </w:p>
        </w:tc>
      </w:tr>
      <w:tr w:rsidR="00E15ABA" w:rsidRPr="006E1BE9" w:rsidTr="00646278">
        <w:trPr>
          <w:trHeight w:val="615"/>
        </w:trPr>
        <w:tc>
          <w:tcPr>
            <w:tcW w:w="1377" w:type="dxa"/>
            <w:vMerge/>
          </w:tcPr>
          <w:p w:rsidR="00E15ABA" w:rsidRPr="006E1BE9" w:rsidRDefault="00E15ABA" w:rsidP="00646278">
            <w:pPr>
              <w:jc w:val="center"/>
              <w:rPr>
                <w:rFonts w:cs="Times New Roman"/>
              </w:rPr>
            </w:pPr>
          </w:p>
        </w:tc>
        <w:tc>
          <w:tcPr>
            <w:tcW w:w="3774" w:type="dxa"/>
            <w:gridSpan w:val="2"/>
          </w:tcPr>
          <w:p w:rsidR="00E15ABA" w:rsidRPr="006E1BE9" w:rsidRDefault="00E15ABA" w:rsidP="00646278">
            <w:pPr>
              <w:rPr>
                <w:rFonts w:cs="Times New Roman"/>
              </w:rPr>
            </w:pPr>
            <w:r w:rsidRPr="006E1BE9">
              <w:rPr>
                <w:rFonts w:cs="Times New Roman"/>
              </w:rPr>
              <w:t>Anyaggazdálkodás-adminisztráció elszámoltatás</w:t>
            </w:r>
          </w:p>
        </w:tc>
        <w:tc>
          <w:tcPr>
            <w:tcW w:w="786" w:type="dxa"/>
          </w:tcPr>
          <w:p w:rsidR="00E15ABA" w:rsidRPr="006E1BE9" w:rsidRDefault="00E15ABA" w:rsidP="00646278">
            <w:pPr>
              <w:jc w:val="center"/>
              <w:rPr>
                <w:rFonts w:cs="Times New Roman"/>
              </w:rPr>
            </w:pPr>
            <w:r>
              <w:rPr>
                <w:rFonts w:cs="Times New Roman"/>
              </w:rPr>
              <w:t>60</w:t>
            </w:r>
          </w:p>
          <w:p w:rsidR="00E15ABA" w:rsidRPr="006E1BE9" w:rsidRDefault="00E15ABA" w:rsidP="00646278">
            <w:pPr>
              <w:jc w:val="center"/>
              <w:rPr>
                <w:rFonts w:cs="Times New Roman"/>
              </w:rPr>
            </w:pPr>
          </w:p>
        </w:tc>
        <w:tc>
          <w:tcPr>
            <w:tcW w:w="862" w:type="dxa"/>
            <w:gridSpan w:val="2"/>
          </w:tcPr>
          <w:p w:rsidR="00E15ABA" w:rsidRPr="006E1BE9" w:rsidRDefault="00E15ABA" w:rsidP="00646278">
            <w:pPr>
              <w:jc w:val="center"/>
              <w:rPr>
                <w:rFonts w:cs="Times New Roman"/>
              </w:rPr>
            </w:pPr>
            <w:r>
              <w:rPr>
                <w:rFonts w:cs="Times New Roman"/>
              </w:rPr>
              <w:t>0</w:t>
            </w:r>
          </w:p>
        </w:tc>
        <w:tc>
          <w:tcPr>
            <w:tcW w:w="851" w:type="dxa"/>
          </w:tcPr>
          <w:p w:rsidR="00E15ABA" w:rsidRPr="006E1BE9" w:rsidRDefault="00E15ABA" w:rsidP="00646278">
            <w:pPr>
              <w:jc w:val="center"/>
              <w:rPr>
                <w:rFonts w:cs="Times New Roman"/>
              </w:rPr>
            </w:pPr>
            <w:r>
              <w:rPr>
                <w:rFonts w:cs="Times New Roman"/>
              </w:rPr>
              <w:t>60</w:t>
            </w:r>
          </w:p>
        </w:tc>
        <w:tc>
          <w:tcPr>
            <w:tcW w:w="2077" w:type="dxa"/>
          </w:tcPr>
          <w:p w:rsidR="00E15ABA" w:rsidRPr="00700B37" w:rsidRDefault="00E15ABA" w:rsidP="00646278">
            <w:pPr>
              <w:jc w:val="center"/>
              <w:rPr>
                <w:rFonts w:cs="Times New Roman"/>
                <w:sz w:val="20"/>
                <w:szCs w:val="20"/>
              </w:rPr>
            </w:pPr>
          </w:p>
        </w:tc>
      </w:tr>
      <w:tr w:rsidR="00E15ABA" w:rsidRPr="006E1BE9" w:rsidTr="00646278">
        <w:trPr>
          <w:trHeight w:val="615"/>
        </w:trPr>
        <w:tc>
          <w:tcPr>
            <w:tcW w:w="1377" w:type="dxa"/>
            <w:vMerge/>
          </w:tcPr>
          <w:p w:rsidR="00E15ABA" w:rsidRPr="006E1BE9" w:rsidRDefault="00E15ABA" w:rsidP="00646278">
            <w:pPr>
              <w:jc w:val="center"/>
              <w:rPr>
                <w:rFonts w:cs="Times New Roman"/>
              </w:rPr>
            </w:pPr>
          </w:p>
        </w:tc>
        <w:tc>
          <w:tcPr>
            <w:tcW w:w="3774" w:type="dxa"/>
            <w:gridSpan w:val="2"/>
          </w:tcPr>
          <w:p w:rsidR="00E15ABA" w:rsidRPr="006E1BE9" w:rsidRDefault="00E15ABA" w:rsidP="00646278">
            <w:pPr>
              <w:rPr>
                <w:rFonts w:cs="Times New Roman"/>
              </w:rPr>
            </w:pPr>
            <w:r>
              <w:rPr>
                <w:rFonts w:cs="Times New Roman"/>
              </w:rPr>
              <w:t>Munkavállalói idegen nyelv</w:t>
            </w:r>
          </w:p>
        </w:tc>
        <w:tc>
          <w:tcPr>
            <w:tcW w:w="786" w:type="dxa"/>
          </w:tcPr>
          <w:p w:rsidR="00E15ABA" w:rsidRDefault="00E15ABA" w:rsidP="00646278">
            <w:pPr>
              <w:jc w:val="center"/>
              <w:rPr>
                <w:rFonts w:cs="Times New Roman"/>
              </w:rPr>
            </w:pPr>
            <w:r>
              <w:rPr>
                <w:rFonts w:cs="Times New Roman"/>
              </w:rPr>
              <w:t>3</w:t>
            </w:r>
            <w:r w:rsidR="00DC2F93">
              <w:rPr>
                <w:rFonts w:cs="Times New Roman"/>
              </w:rPr>
              <w:t>6</w:t>
            </w:r>
          </w:p>
        </w:tc>
        <w:tc>
          <w:tcPr>
            <w:tcW w:w="862" w:type="dxa"/>
            <w:gridSpan w:val="2"/>
          </w:tcPr>
          <w:p w:rsidR="00E15ABA" w:rsidRDefault="00DC2F93" w:rsidP="00646278">
            <w:pPr>
              <w:jc w:val="center"/>
              <w:rPr>
                <w:rFonts w:cs="Times New Roman"/>
              </w:rPr>
            </w:pPr>
            <w:r>
              <w:rPr>
                <w:rFonts w:cs="Times New Roman"/>
              </w:rPr>
              <w:t>4</w:t>
            </w:r>
          </w:p>
        </w:tc>
        <w:tc>
          <w:tcPr>
            <w:tcW w:w="851" w:type="dxa"/>
          </w:tcPr>
          <w:p w:rsidR="00E15ABA" w:rsidRDefault="00DC2F93" w:rsidP="00646278">
            <w:pPr>
              <w:jc w:val="center"/>
              <w:rPr>
                <w:rFonts w:cs="Times New Roman"/>
              </w:rPr>
            </w:pPr>
            <w:r>
              <w:rPr>
                <w:rFonts w:cs="Times New Roman"/>
              </w:rPr>
              <w:t>4</w:t>
            </w:r>
            <w:r w:rsidR="00E15ABA">
              <w:rPr>
                <w:rFonts w:cs="Times New Roman"/>
              </w:rPr>
              <w:t>0</w:t>
            </w:r>
          </w:p>
        </w:tc>
        <w:tc>
          <w:tcPr>
            <w:tcW w:w="2077" w:type="dxa"/>
          </w:tcPr>
          <w:p w:rsidR="00E15ABA" w:rsidRPr="00700B37" w:rsidRDefault="00E15ABA" w:rsidP="00646278">
            <w:pPr>
              <w:jc w:val="center"/>
              <w:rPr>
                <w:rFonts w:cs="Times New Roman"/>
                <w:sz w:val="20"/>
                <w:szCs w:val="20"/>
              </w:rPr>
            </w:pPr>
          </w:p>
        </w:tc>
      </w:tr>
      <w:tr w:rsidR="00094FB8" w:rsidRPr="006E1BE9" w:rsidTr="00E15ABA">
        <w:trPr>
          <w:trHeight w:val="298"/>
        </w:trPr>
        <w:tc>
          <w:tcPr>
            <w:tcW w:w="1377" w:type="dxa"/>
            <w:shd w:val="clear" w:color="auto" w:fill="D9D9D9" w:themeFill="background1" w:themeFillShade="D9"/>
          </w:tcPr>
          <w:p w:rsidR="00094FB8" w:rsidRPr="006E1BE9" w:rsidRDefault="00E15ABA" w:rsidP="00646278">
            <w:pPr>
              <w:jc w:val="center"/>
              <w:rPr>
                <w:rFonts w:cs="Times New Roman"/>
                <w:b/>
              </w:rPr>
            </w:pPr>
            <w:r>
              <w:rPr>
                <w:rFonts w:cs="Times New Roman"/>
                <w:b/>
              </w:rPr>
              <w:t>1524</w:t>
            </w:r>
          </w:p>
        </w:tc>
        <w:tc>
          <w:tcPr>
            <w:tcW w:w="3774" w:type="dxa"/>
            <w:gridSpan w:val="2"/>
            <w:shd w:val="clear" w:color="auto" w:fill="D9D9D9" w:themeFill="background1" w:themeFillShade="D9"/>
          </w:tcPr>
          <w:p w:rsidR="00094FB8" w:rsidRPr="00E15ABA" w:rsidRDefault="00094FB8" w:rsidP="00646278">
            <w:pPr>
              <w:rPr>
                <w:rFonts w:cs="Times New Roman"/>
                <w:b/>
                <w:i/>
              </w:rPr>
            </w:pPr>
            <w:r w:rsidRPr="00E15ABA">
              <w:rPr>
                <w:rFonts w:cs="Times New Roman"/>
                <w:b/>
                <w:i/>
              </w:rPr>
              <w:t>SZAKIRÁNYÚ OKTATÁS</w:t>
            </w:r>
          </w:p>
        </w:tc>
        <w:tc>
          <w:tcPr>
            <w:tcW w:w="786" w:type="dxa"/>
            <w:shd w:val="clear" w:color="auto" w:fill="D9D9D9" w:themeFill="background1" w:themeFillShade="D9"/>
          </w:tcPr>
          <w:p w:rsidR="00094FB8" w:rsidRPr="006E1BE9" w:rsidRDefault="00E15ABA" w:rsidP="00646278">
            <w:pPr>
              <w:jc w:val="center"/>
              <w:rPr>
                <w:rFonts w:cs="Times New Roman"/>
                <w:b/>
              </w:rPr>
            </w:pPr>
            <w:r>
              <w:rPr>
                <w:rFonts w:cs="Times New Roman"/>
                <w:b/>
              </w:rPr>
              <w:t>522</w:t>
            </w:r>
          </w:p>
        </w:tc>
        <w:tc>
          <w:tcPr>
            <w:tcW w:w="862" w:type="dxa"/>
            <w:gridSpan w:val="2"/>
            <w:shd w:val="clear" w:color="auto" w:fill="D9D9D9" w:themeFill="background1" w:themeFillShade="D9"/>
          </w:tcPr>
          <w:p w:rsidR="00094FB8" w:rsidRPr="009A1160" w:rsidRDefault="00E15ABA" w:rsidP="00646278">
            <w:pPr>
              <w:jc w:val="center"/>
              <w:rPr>
                <w:rFonts w:cs="Times New Roman"/>
                <w:b/>
              </w:rPr>
            </w:pPr>
            <w:r>
              <w:rPr>
                <w:rFonts w:cs="Times New Roman"/>
                <w:b/>
              </w:rPr>
              <w:t>96</w:t>
            </w:r>
          </w:p>
        </w:tc>
        <w:tc>
          <w:tcPr>
            <w:tcW w:w="851" w:type="dxa"/>
            <w:shd w:val="clear" w:color="auto" w:fill="D9D9D9" w:themeFill="background1" w:themeFillShade="D9"/>
          </w:tcPr>
          <w:p w:rsidR="00094FB8" w:rsidRPr="00DD74EB" w:rsidRDefault="00E15ABA" w:rsidP="00646278">
            <w:pPr>
              <w:jc w:val="center"/>
              <w:rPr>
                <w:rFonts w:cs="Times New Roman"/>
                <w:b/>
              </w:rPr>
            </w:pPr>
            <w:r>
              <w:rPr>
                <w:rFonts w:cs="Times New Roman"/>
                <w:b/>
              </w:rPr>
              <w:t>6</w:t>
            </w:r>
            <w:r w:rsidR="00DC2F93">
              <w:rPr>
                <w:rFonts w:cs="Times New Roman"/>
                <w:b/>
              </w:rPr>
              <w:t>2</w:t>
            </w:r>
            <w:r>
              <w:rPr>
                <w:rFonts w:cs="Times New Roman"/>
                <w:b/>
              </w:rPr>
              <w:t>8</w:t>
            </w:r>
          </w:p>
        </w:tc>
        <w:tc>
          <w:tcPr>
            <w:tcW w:w="2077" w:type="dxa"/>
            <w:shd w:val="clear" w:color="auto" w:fill="D9D9D9" w:themeFill="background1" w:themeFillShade="D9"/>
          </w:tcPr>
          <w:p w:rsidR="00094FB8" w:rsidRPr="006E1BE9" w:rsidRDefault="00094FB8" w:rsidP="00646278">
            <w:pPr>
              <w:jc w:val="center"/>
              <w:rPr>
                <w:rFonts w:cs="Times New Roman"/>
                <w:b/>
              </w:rPr>
            </w:pPr>
          </w:p>
        </w:tc>
      </w:tr>
      <w:tr w:rsidR="00094FB8" w:rsidRPr="006E1BE9" w:rsidTr="00646278">
        <w:trPr>
          <w:trHeight w:val="298"/>
        </w:trPr>
        <w:tc>
          <w:tcPr>
            <w:tcW w:w="1377" w:type="dxa"/>
          </w:tcPr>
          <w:p w:rsidR="00094FB8" w:rsidRPr="006E1BE9" w:rsidRDefault="00094FB8" w:rsidP="00646278">
            <w:pPr>
              <w:jc w:val="center"/>
              <w:rPr>
                <w:rFonts w:cs="Times New Roman"/>
              </w:rPr>
            </w:pPr>
            <w:r w:rsidRPr="006E1BE9">
              <w:rPr>
                <w:rFonts w:cs="Times New Roman"/>
              </w:rPr>
              <w:t>200</w:t>
            </w:r>
          </w:p>
        </w:tc>
        <w:tc>
          <w:tcPr>
            <w:tcW w:w="3774" w:type="dxa"/>
            <w:gridSpan w:val="2"/>
          </w:tcPr>
          <w:p w:rsidR="00094FB8" w:rsidRPr="00E15ABA" w:rsidRDefault="00094FB8" w:rsidP="00646278">
            <w:pPr>
              <w:rPr>
                <w:rFonts w:cs="Times New Roman"/>
              </w:rPr>
            </w:pPr>
            <w:r w:rsidRPr="00E15ABA">
              <w:rPr>
                <w:rFonts w:cs="Times New Roman"/>
              </w:rPr>
              <w:t>Egybefüggő szakmai gyakorlat</w:t>
            </w:r>
          </w:p>
        </w:tc>
        <w:tc>
          <w:tcPr>
            <w:tcW w:w="786" w:type="dxa"/>
          </w:tcPr>
          <w:p w:rsidR="00094FB8" w:rsidRPr="00E15ABA" w:rsidRDefault="00094FB8" w:rsidP="00646278">
            <w:pPr>
              <w:jc w:val="center"/>
              <w:rPr>
                <w:rFonts w:cs="Times New Roman"/>
              </w:rPr>
            </w:pPr>
            <w:r w:rsidRPr="00E15ABA">
              <w:rPr>
                <w:rFonts w:cs="Times New Roman"/>
              </w:rPr>
              <w:t>50</w:t>
            </w:r>
          </w:p>
        </w:tc>
        <w:tc>
          <w:tcPr>
            <w:tcW w:w="862" w:type="dxa"/>
            <w:gridSpan w:val="2"/>
          </w:tcPr>
          <w:p w:rsidR="00094FB8" w:rsidRPr="00E15ABA" w:rsidRDefault="00094FB8" w:rsidP="00646278">
            <w:pPr>
              <w:jc w:val="center"/>
              <w:rPr>
                <w:rFonts w:cs="Times New Roman"/>
              </w:rPr>
            </w:pPr>
            <w:r w:rsidRPr="00E15ABA">
              <w:rPr>
                <w:rFonts w:cs="Times New Roman"/>
              </w:rPr>
              <w:t>30</w:t>
            </w:r>
          </w:p>
        </w:tc>
        <w:tc>
          <w:tcPr>
            <w:tcW w:w="851" w:type="dxa"/>
          </w:tcPr>
          <w:p w:rsidR="00094FB8" w:rsidRPr="00E15ABA" w:rsidRDefault="00094FB8" w:rsidP="00646278">
            <w:pPr>
              <w:jc w:val="center"/>
              <w:rPr>
                <w:rFonts w:cs="Times New Roman"/>
              </w:rPr>
            </w:pPr>
            <w:r w:rsidRPr="00E15ABA">
              <w:rPr>
                <w:rFonts w:cs="Times New Roman"/>
              </w:rPr>
              <w:t>80</w:t>
            </w:r>
          </w:p>
        </w:tc>
        <w:tc>
          <w:tcPr>
            <w:tcW w:w="2077" w:type="dxa"/>
          </w:tcPr>
          <w:p w:rsidR="00094FB8" w:rsidRPr="00700B37" w:rsidRDefault="00094FB8" w:rsidP="00646278">
            <w:pPr>
              <w:jc w:val="center"/>
              <w:rPr>
                <w:rFonts w:cs="Times New Roman"/>
                <w:sz w:val="20"/>
                <w:szCs w:val="20"/>
              </w:rPr>
            </w:pPr>
          </w:p>
        </w:tc>
      </w:tr>
      <w:tr w:rsidR="00094FB8" w:rsidRPr="006E1BE9" w:rsidTr="00E15ABA">
        <w:trPr>
          <w:trHeight w:val="316"/>
        </w:trPr>
        <w:tc>
          <w:tcPr>
            <w:tcW w:w="1377" w:type="dxa"/>
            <w:shd w:val="clear" w:color="auto" w:fill="D9D9D9" w:themeFill="background1" w:themeFillShade="D9"/>
          </w:tcPr>
          <w:p w:rsidR="00094FB8" w:rsidRPr="00E15ABA" w:rsidRDefault="00094FB8" w:rsidP="00646278">
            <w:pPr>
              <w:jc w:val="center"/>
              <w:rPr>
                <w:rFonts w:cs="Times New Roman"/>
                <w:b/>
                <w:i/>
              </w:rPr>
            </w:pPr>
            <w:r w:rsidRPr="00E15ABA">
              <w:rPr>
                <w:rFonts w:cs="Times New Roman"/>
                <w:b/>
                <w:i/>
              </w:rPr>
              <w:t>2</w:t>
            </w:r>
            <w:r w:rsidR="00E15ABA" w:rsidRPr="00E15ABA">
              <w:rPr>
                <w:rFonts w:cs="Times New Roman"/>
                <w:b/>
                <w:i/>
              </w:rPr>
              <w:t>300</w:t>
            </w:r>
          </w:p>
        </w:tc>
        <w:tc>
          <w:tcPr>
            <w:tcW w:w="3774" w:type="dxa"/>
            <w:gridSpan w:val="2"/>
            <w:shd w:val="clear" w:color="auto" w:fill="D9D9D9" w:themeFill="background1" w:themeFillShade="D9"/>
          </w:tcPr>
          <w:p w:rsidR="00094FB8" w:rsidRPr="00E15ABA" w:rsidRDefault="00094FB8" w:rsidP="00646278">
            <w:pPr>
              <w:rPr>
                <w:rFonts w:cs="Times New Roman"/>
                <w:b/>
                <w:i/>
              </w:rPr>
            </w:pPr>
            <w:r w:rsidRPr="00E15ABA">
              <w:rPr>
                <w:rFonts w:cs="Times New Roman"/>
                <w:b/>
                <w:i/>
              </w:rPr>
              <w:t>ÖSSZESEN</w:t>
            </w:r>
          </w:p>
        </w:tc>
        <w:tc>
          <w:tcPr>
            <w:tcW w:w="786" w:type="dxa"/>
            <w:shd w:val="clear" w:color="auto" w:fill="D9D9D9" w:themeFill="background1" w:themeFillShade="D9"/>
          </w:tcPr>
          <w:p w:rsidR="00094FB8" w:rsidRPr="00E15ABA" w:rsidRDefault="00094FB8" w:rsidP="00646278">
            <w:pPr>
              <w:jc w:val="center"/>
              <w:rPr>
                <w:rFonts w:cs="Times New Roman"/>
                <w:b/>
                <w:i/>
              </w:rPr>
            </w:pPr>
          </w:p>
        </w:tc>
        <w:tc>
          <w:tcPr>
            <w:tcW w:w="856" w:type="dxa"/>
            <w:shd w:val="clear" w:color="auto" w:fill="D9D9D9" w:themeFill="background1" w:themeFillShade="D9"/>
          </w:tcPr>
          <w:p w:rsidR="00094FB8" w:rsidRPr="00E15ABA" w:rsidRDefault="00094FB8" w:rsidP="00646278">
            <w:pPr>
              <w:jc w:val="center"/>
              <w:rPr>
                <w:rFonts w:cs="Times New Roman"/>
                <w:b/>
                <w:i/>
              </w:rPr>
            </w:pPr>
          </w:p>
        </w:tc>
        <w:tc>
          <w:tcPr>
            <w:tcW w:w="857" w:type="dxa"/>
            <w:gridSpan w:val="2"/>
            <w:shd w:val="clear" w:color="auto" w:fill="D9D9D9" w:themeFill="background1" w:themeFillShade="D9"/>
          </w:tcPr>
          <w:p w:rsidR="00094FB8" w:rsidRPr="00E15ABA" w:rsidRDefault="00DC2F93" w:rsidP="00646278">
            <w:pPr>
              <w:jc w:val="center"/>
              <w:rPr>
                <w:rFonts w:cs="Times New Roman"/>
                <w:b/>
                <w:i/>
              </w:rPr>
            </w:pPr>
            <w:r>
              <w:rPr>
                <w:rFonts w:cs="Times New Roman"/>
                <w:b/>
                <w:i/>
              </w:rPr>
              <w:t>708</w:t>
            </w:r>
          </w:p>
        </w:tc>
        <w:tc>
          <w:tcPr>
            <w:tcW w:w="2077" w:type="dxa"/>
            <w:shd w:val="clear" w:color="auto" w:fill="D9D9D9" w:themeFill="background1" w:themeFillShade="D9"/>
          </w:tcPr>
          <w:p w:rsidR="00094FB8" w:rsidRPr="00E15ABA" w:rsidRDefault="00E15ABA" w:rsidP="00646278">
            <w:pPr>
              <w:jc w:val="center"/>
              <w:rPr>
                <w:rFonts w:cs="Times New Roman"/>
                <w:b/>
                <w:i/>
              </w:rPr>
            </w:pPr>
            <w:r w:rsidRPr="00E15ABA">
              <w:rPr>
                <w:rFonts w:cs="Times New Roman"/>
                <w:b/>
                <w:i/>
              </w:rPr>
              <w:t>9</w:t>
            </w:r>
            <w:r w:rsidR="00DC2F93">
              <w:rPr>
                <w:rFonts w:cs="Times New Roman"/>
                <w:b/>
                <w:i/>
              </w:rPr>
              <w:t>5</w:t>
            </w:r>
            <w:r w:rsidRPr="00E15ABA">
              <w:rPr>
                <w:rFonts w:cs="Times New Roman"/>
                <w:b/>
                <w:i/>
              </w:rPr>
              <w:t>0</w:t>
            </w:r>
          </w:p>
        </w:tc>
      </w:tr>
      <w:tr w:rsidR="00094FB8" w:rsidRPr="006E1BE9" w:rsidTr="00646278">
        <w:trPr>
          <w:trHeight w:val="298"/>
        </w:trPr>
        <w:tc>
          <w:tcPr>
            <w:tcW w:w="1377" w:type="dxa"/>
          </w:tcPr>
          <w:p w:rsidR="00094FB8" w:rsidRPr="006E1BE9" w:rsidRDefault="00094FB8" w:rsidP="00646278">
            <w:pPr>
              <w:rPr>
                <w:rFonts w:cs="Times New Roman"/>
              </w:rPr>
            </w:pPr>
          </w:p>
        </w:tc>
        <w:tc>
          <w:tcPr>
            <w:tcW w:w="3774" w:type="dxa"/>
            <w:gridSpan w:val="2"/>
          </w:tcPr>
          <w:p w:rsidR="00094FB8" w:rsidRPr="006E1BE9" w:rsidRDefault="00094FB8" w:rsidP="00646278">
            <w:pPr>
              <w:rPr>
                <w:rFonts w:cs="Times New Roman"/>
              </w:rPr>
            </w:pPr>
            <w:r w:rsidRPr="006E1BE9">
              <w:rPr>
                <w:rFonts w:cs="Times New Roman"/>
              </w:rPr>
              <w:t>Egybefüggő szakmai gyakorlat</w:t>
            </w:r>
          </w:p>
        </w:tc>
        <w:tc>
          <w:tcPr>
            <w:tcW w:w="4576" w:type="dxa"/>
            <w:gridSpan w:val="5"/>
          </w:tcPr>
          <w:p w:rsidR="00094FB8" w:rsidRPr="009A1160" w:rsidRDefault="00094FB8" w:rsidP="00646278">
            <w:pPr>
              <w:rPr>
                <w:rFonts w:cs="Times New Roman"/>
                <w:sz w:val="20"/>
                <w:szCs w:val="20"/>
              </w:rPr>
            </w:pPr>
            <w:r>
              <w:rPr>
                <w:rFonts w:cs="Times New Roman"/>
                <w:sz w:val="20"/>
                <w:szCs w:val="20"/>
              </w:rPr>
              <w:t>80 óra ( 50+30), ideje 202</w:t>
            </w:r>
            <w:r w:rsidR="00E15ABA">
              <w:rPr>
                <w:rFonts w:cs="Times New Roman"/>
                <w:sz w:val="20"/>
                <w:szCs w:val="20"/>
              </w:rPr>
              <w:t>5</w:t>
            </w:r>
            <w:r>
              <w:rPr>
                <w:rFonts w:cs="Times New Roman"/>
                <w:sz w:val="20"/>
                <w:szCs w:val="20"/>
              </w:rPr>
              <w:t xml:space="preserve">. június </w:t>
            </w:r>
            <w:r w:rsidR="00E15ABA">
              <w:rPr>
                <w:rFonts w:cs="Times New Roman"/>
                <w:sz w:val="20"/>
                <w:szCs w:val="20"/>
              </w:rPr>
              <w:t>16</w:t>
            </w:r>
            <w:r>
              <w:rPr>
                <w:rFonts w:cs="Times New Roman"/>
                <w:sz w:val="20"/>
                <w:szCs w:val="20"/>
              </w:rPr>
              <w:t>-2</w:t>
            </w:r>
            <w:r w:rsidR="00E15ABA">
              <w:rPr>
                <w:rFonts w:cs="Times New Roman"/>
                <w:sz w:val="20"/>
                <w:szCs w:val="20"/>
              </w:rPr>
              <w:t>0</w:t>
            </w:r>
            <w:r>
              <w:rPr>
                <w:rFonts w:cs="Times New Roman"/>
                <w:sz w:val="20"/>
                <w:szCs w:val="20"/>
              </w:rPr>
              <w:t>.</w:t>
            </w:r>
            <w:r w:rsidR="00E15ABA">
              <w:rPr>
                <w:rFonts w:cs="Times New Roman"/>
                <w:sz w:val="20"/>
                <w:szCs w:val="20"/>
              </w:rPr>
              <w:t xml:space="preserve"> és 2025. június 30- július 5.(</w:t>
            </w:r>
            <w:r>
              <w:rPr>
                <w:rFonts w:cs="Times New Roman"/>
                <w:sz w:val="20"/>
                <w:szCs w:val="20"/>
              </w:rPr>
              <w:t xml:space="preserve"> 8-16 óráig</w:t>
            </w:r>
            <w:r w:rsidR="00E15ABA">
              <w:rPr>
                <w:rFonts w:cs="Times New Roman"/>
                <w:sz w:val="20"/>
                <w:szCs w:val="20"/>
              </w:rPr>
              <w:t>)</w:t>
            </w:r>
          </w:p>
        </w:tc>
      </w:tr>
      <w:bookmarkEnd w:id="1"/>
    </w:tbl>
    <w:p w:rsidR="00611E08" w:rsidRDefault="00611E08"/>
    <w:p w:rsidR="00611E08" w:rsidRDefault="00611E08"/>
    <w:p w:rsidR="00611E08" w:rsidRDefault="00611E08"/>
    <w:p w:rsidR="00094FB8" w:rsidRDefault="00094FB8" w:rsidP="00094FB8">
      <w:pPr>
        <w:jc w:val="center"/>
        <w:rPr>
          <w:rFonts w:cs="Times New Roman"/>
          <w:b/>
          <w:sz w:val="28"/>
          <w:szCs w:val="28"/>
          <w:u w:val="single"/>
        </w:rPr>
      </w:pPr>
    </w:p>
    <w:p w:rsidR="00094FB8" w:rsidRDefault="00094FB8" w:rsidP="00094FB8">
      <w:pPr>
        <w:jc w:val="center"/>
        <w:rPr>
          <w:rFonts w:cs="Times New Roman"/>
          <w:b/>
          <w:sz w:val="28"/>
          <w:szCs w:val="28"/>
          <w:u w:val="single"/>
        </w:rPr>
      </w:pPr>
    </w:p>
    <w:p w:rsidR="00094FB8" w:rsidRDefault="00094FB8" w:rsidP="00094FB8">
      <w:pPr>
        <w:jc w:val="center"/>
        <w:rPr>
          <w:rFonts w:cs="Times New Roman"/>
          <w:b/>
          <w:sz w:val="28"/>
          <w:szCs w:val="28"/>
          <w:u w:val="single"/>
        </w:rPr>
      </w:pPr>
    </w:p>
    <w:p w:rsidR="006B69B5" w:rsidRDefault="006B69B5" w:rsidP="00094FB8">
      <w:pPr>
        <w:jc w:val="center"/>
        <w:rPr>
          <w:rFonts w:cs="Times New Roman"/>
          <w:b/>
          <w:sz w:val="28"/>
          <w:szCs w:val="28"/>
          <w:u w:val="single"/>
        </w:rPr>
      </w:pPr>
    </w:p>
    <w:p w:rsidR="006B69B5" w:rsidRDefault="006B69B5" w:rsidP="00094FB8">
      <w:pPr>
        <w:jc w:val="center"/>
        <w:rPr>
          <w:rFonts w:cs="Times New Roman"/>
          <w:b/>
          <w:sz w:val="28"/>
          <w:szCs w:val="28"/>
          <w:u w:val="single"/>
        </w:rPr>
      </w:pPr>
    </w:p>
    <w:p w:rsidR="006B69B5" w:rsidRDefault="006B69B5" w:rsidP="00094FB8">
      <w:pPr>
        <w:jc w:val="center"/>
        <w:rPr>
          <w:rFonts w:cs="Times New Roman"/>
          <w:b/>
          <w:sz w:val="28"/>
          <w:szCs w:val="28"/>
          <w:u w:val="single"/>
        </w:rPr>
      </w:pPr>
    </w:p>
    <w:p w:rsidR="00094FB8" w:rsidRDefault="00094FB8" w:rsidP="00094FB8">
      <w:pPr>
        <w:jc w:val="center"/>
        <w:rPr>
          <w:rFonts w:cs="Times New Roman"/>
          <w:b/>
          <w:sz w:val="28"/>
          <w:szCs w:val="28"/>
          <w:u w:val="single"/>
        </w:rPr>
      </w:pPr>
    </w:p>
    <w:p w:rsidR="00094FB8" w:rsidRDefault="00094FB8" w:rsidP="00094FB8">
      <w:pPr>
        <w:jc w:val="center"/>
        <w:rPr>
          <w:rFonts w:cs="Times New Roman"/>
          <w:b/>
          <w:sz w:val="28"/>
          <w:szCs w:val="28"/>
          <w:u w:val="single"/>
        </w:rPr>
      </w:pPr>
    </w:p>
    <w:p w:rsidR="00094FB8" w:rsidRDefault="00094FB8" w:rsidP="00094FB8">
      <w:pPr>
        <w:jc w:val="center"/>
        <w:rPr>
          <w:rFonts w:cs="Times New Roman"/>
          <w:b/>
          <w:sz w:val="28"/>
          <w:szCs w:val="28"/>
          <w:u w:val="single"/>
        </w:rPr>
      </w:pPr>
    </w:p>
    <w:p w:rsidR="00094FB8" w:rsidRDefault="00094FB8" w:rsidP="00094FB8">
      <w:pPr>
        <w:jc w:val="center"/>
        <w:rPr>
          <w:rFonts w:cs="Times New Roman"/>
          <w:b/>
          <w:sz w:val="28"/>
          <w:szCs w:val="28"/>
          <w:u w:val="single"/>
        </w:rPr>
      </w:pPr>
      <w:r>
        <w:rPr>
          <w:rFonts w:cs="Times New Roman"/>
          <w:b/>
          <w:sz w:val="28"/>
          <w:szCs w:val="28"/>
          <w:u w:val="single"/>
        </w:rPr>
        <w:t>Beszámítási követelmények</w:t>
      </w:r>
    </w:p>
    <w:p w:rsidR="00094FB8" w:rsidRPr="002D4B41" w:rsidRDefault="00094FB8" w:rsidP="00094FB8">
      <w:pPr>
        <w:rPr>
          <w:rFonts w:cs="Times New Roman"/>
          <w:szCs w:val="24"/>
        </w:rPr>
      </w:pPr>
      <w:r w:rsidRPr="002D4B41">
        <w:rPr>
          <w:rFonts w:cs="Times New Roman"/>
          <w:szCs w:val="24"/>
        </w:rPr>
        <w:t>Nem kell ágazati alapvizsgát tennie és az ágazati alapvizsga eredményét sikeresnek kell tekinteni annak a tanulónak, illetve képzésben részt vevő személynek, aki részszakmát szerzett, ha az adott részszakmát magában foglaló szakma szakmai oktatásában vesz részt, vagy korábbi tanulmányai, előzetesen megszerzett tudása, illetve gyakorlata beszámításával vesz részt a szakmai oktatásban, ha beszámított előzetes tudása magában foglalja az ágazati alapvizsga követelményeit. Ebben az esetben a szakmai vizsga eredményét – az ágazati alapvizsga eredményének figyelmen kívül hagyásával – a szakmai vizsga vizsgatevékenységeinek egymáshoz viszonyított súlyozásának megfelelően kell megállapítani.</w:t>
      </w:r>
    </w:p>
    <w:p w:rsidR="00094FB8" w:rsidRPr="00304A72" w:rsidRDefault="00094FB8" w:rsidP="00094FB8">
      <w:pPr>
        <w:rPr>
          <w:rFonts w:cs="Times New Roman"/>
          <w:b/>
          <w:szCs w:val="24"/>
        </w:rPr>
      </w:pPr>
      <w:r w:rsidRPr="00304A72">
        <w:rPr>
          <w:rFonts w:cs="Times New Roman"/>
          <w:b/>
          <w:szCs w:val="24"/>
        </w:rPr>
        <w:t>Ágazati alapoktatás szakmai követelményei</w:t>
      </w:r>
    </w:p>
    <w:p w:rsidR="00611E08" w:rsidRDefault="00611E08"/>
    <w:p w:rsidR="00611E08" w:rsidRDefault="00611E08"/>
    <w:p w:rsidR="00611E08" w:rsidRDefault="00611E08"/>
    <w:p w:rsidR="00611E08" w:rsidRDefault="00611E08" w:rsidP="00611E08">
      <w:pPr>
        <w:rPr>
          <w:rFonts w:cs="Times New Roman"/>
        </w:rPr>
      </w:pPr>
    </w:p>
    <w:p w:rsidR="00611E08" w:rsidRPr="00E77DBF" w:rsidRDefault="00611E08" w:rsidP="00611E08">
      <w:pPr>
        <w:jc w:val="center"/>
        <w:rPr>
          <w:rFonts w:cs="Times New Roman"/>
          <w:b/>
          <w:sz w:val="28"/>
          <w:szCs w:val="28"/>
          <w:u w:val="single"/>
        </w:rPr>
      </w:pPr>
      <w:r w:rsidRPr="00E77DBF">
        <w:rPr>
          <w:rFonts w:cs="Times New Roman"/>
          <w:b/>
          <w:sz w:val="28"/>
          <w:szCs w:val="28"/>
          <w:u w:val="single"/>
        </w:rPr>
        <w:t>Ágazati alapvizsga</w:t>
      </w:r>
    </w:p>
    <w:p w:rsidR="00611E08" w:rsidRPr="00304A72" w:rsidRDefault="00611E08" w:rsidP="00611E08">
      <w:pPr>
        <w:rPr>
          <w:rFonts w:cs="Times New Roman"/>
          <w:b/>
          <w:szCs w:val="24"/>
        </w:rPr>
      </w:pPr>
      <w:r w:rsidRPr="00304A72">
        <w:rPr>
          <w:rFonts w:cs="Times New Roman"/>
          <w:b/>
          <w:szCs w:val="24"/>
        </w:rPr>
        <w:t>Ágazati alapoktatás szakmai követelményei</w:t>
      </w:r>
    </w:p>
    <w:p w:rsidR="00611E08" w:rsidRPr="00304A72" w:rsidRDefault="00611E08" w:rsidP="00611E08">
      <w:pPr>
        <w:rPr>
          <w:rFonts w:cs="Times New Roman"/>
          <w:b/>
          <w:szCs w:val="24"/>
        </w:rPr>
      </w:pPr>
    </w:p>
    <w:p w:rsidR="00611E08" w:rsidRPr="00304A72" w:rsidRDefault="00611E08" w:rsidP="00611E08">
      <w:pPr>
        <w:rPr>
          <w:rFonts w:cs="Times New Roman"/>
          <w:b/>
          <w:szCs w:val="24"/>
        </w:rPr>
      </w:pPr>
      <w:r w:rsidRPr="00304A72">
        <w:rPr>
          <w:rFonts w:cs="Times New Roman"/>
          <w:b/>
          <w:szCs w:val="24"/>
        </w:rPr>
        <w:t>Turizmus- Vendéglátás Ágazat:</w:t>
      </w:r>
    </w:p>
    <w:p w:rsidR="00611E08" w:rsidRPr="00304A72" w:rsidRDefault="00611E08" w:rsidP="00611E08">
      <w:pPr>
        <w:jc w:val="both"/>
        <w:rPr>
          <w:rFonts w:ascii="Book Antiqua" w:hAnsi="Book Antiqua"/>
          <w:sz w:val="20"/>
          <w:szCs w:val="20"/>
        </w:rPr>
      </w:pPr>
    </w:p>
    <w:tbl>
      <w:tblPr>
        <w:tblStyle w:val="Rcsostblzat"/>
        <w:tblW w:w="9076" w:type="dxa"/>
        <w:tblLayout w:type="fixed"/>
        <w:tblLook w:val="04A0" w:firstRow="1" w:lastRow="0" w:firstColumn="1" w:lastColumn="0" w:noHBand="0" w:noVBand="1"/>
      </w:tblPr>
      <w:tblGrid>
        <w:gridCol w:w="684"/>
        <w:gridCol w:w="2098"/>
        <w:gridCol w:w="2098"/>
        <w:gridCol w:w="2098"/>
        <w:gridCol w:w="2098"/>
      </w:tblGrid>
      <w:tr w:rsidR="00611E08" w:rsidRPr="00304A72" w:rsidTr="009D4059">
        <w:tc>
          <w:tcPr>
            <w:tcW w:w="684" w:type="dxa"/>
            <w:vAlign w:val="center"/>
          </w:tcPr>
          <w:p w:rsidR="00611E08" w:rsidRPr="00304A72" w:rsidRDefault="00611E08" w:rsidP="009D4059">
            <w:pPr>
              <w:jc w:val="center"/>
              <w:rPr>
                <w:rFonts w:cs="Times New Roman"/>
                <w:b/>
              </w:rPr>
            </w:pPr>
            <w:r w:rsidRPr="00304A72">
              <w:rPr>
                <w:rFonts w:cs="Times New Roman"/>
                <w:b/>
              </w:rPr>
              <w:t>S.</w:t>
            </w:r>
          </w:p>
        </w:tc>
        <w:tc>
          <w:tcPr>
            <w:tcW w:w="2098" w:type="dxa"/>
            <w:vAlign w:val="center"/>
          </w:tcPr>
          <w:p w:rsidR="00611E08" w:rsidRPr="00304A72" w:rsidRDefault="00611E08" w:rsidP="009D4059">
            <w:pPr>
              <w:jc w:val="center"/>
              <w:rPr>
                <w:rFonts w:cs="Times New Roman"/>
                <w:b/>
              </w:rPr>
            </w:pPr>
            <w:r w:rsidRPr="00304A72">
              <w:rPr>
                <w:rFonts w:cs="Times New Roman"/>
                <w:b/>
              </w:rPr>
              <w:t>Készségek, képességek</w:t>
            </w:r>
          </w:p>
        </w:tc>
        <w:tc>
          <w:tcPr>
            <w:tcW w:w="2098" w:type="dxa"/>
            <w:vAlign w:val="center"/>
          </w:tcPr>
          <w:p w:rsidR="00611E08" w:rsidRPr="00304A72" w:rsidRDefault="00611E08" w:rsidP="009D4059">
            <w:pPr>
              <w:jc w:val="center"/>
              <w:rPr>
                <w:rFonts w:cs="Times New Roman"/>
                <w:b/>
              </w:rPr>
            </w:pPr>
            <w:r w:rsidRPr="00304A72">
              <w:rPr>
                <w:rFonts w:cs="Times New Roman"/>
                <w:b/>
              </w:rPr>
              <w:t>Ismeretek</w:t>
            </w:r>
          </w:p>
        </w:tc>
        <w:tc>
          <w:tcPr>
            <w:tcW w:w="2098" w:type="dxa"/>
            <w:vAlign w:val="center"/>
          </w:tcPr>
          <w:p w:rsidR="00611E08" w:rsidRPr="00304A72" w:rsidRDefault="00611E08" w:rsidP="009D4059">
            <w:pPr>
              <w:jc w:val="center"/>
              <w:rPr>
                <w:rFonts w:cs="Times New Roman"/>
                <w:b/>
              </w:rPr>
            </w:pPr>
            <w:r w:rsidRPr="00304A72">
              <w:rPr>
                <w:rFonts w:cs="Times New Roman"/>
                <w:b/>
              </w:rPr>
              <w:t>Elvárt viselkedésmódok, attitűdök</w:t>
            </w:r>
          </w:p>
        </w:tc>
        <w:tc>
          <w:tcPr>
            <w:tcW w:w="2098" w:type="dxa"/>
            <w:vAlign w:val="center"/>
          </w:tcPr>
          <w:p w:rsidR="00611E08" w:rsidRPr="00304A72" w:rsidRDefault="00611E08" w:rsidP="009D4059">
            <w:pPr>
              <w:jc w:val="center"/>
              <w:rPr>
                <w:rFonts w:ascii="Book Antiqua" w:hAnsi="Book Antiqua"/>
                <w:b/>
                <w:sz w:val="20"/>
                <w:szCs w:val="20"/>
              </w:rPr>
            </w:pPr>
            <w:r w:rsidRPr="00304A72">
              <w:rPr>
                <w:rFonts w:ascii="Book Antiqua" w:hAnsi="Book Antiqua"/>
                <w:b/>
                <w:sz w:val="20"/>
                <w:szCs w:val="20"/>
              </w:rPr>
              <w:t>Önállóság és felelősség mértéke</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1</w:t>
            </w:r>
          </w:p>
        </w:tc>
        <w:tc>
          <w:tcPr>
            <w:tcW w:w="2098" w:type="dxa"/>
            <w:vAlign w:val="center"/>
          </w:tcPr>
          <w:p w:rsidR="00611E08" w:rsidRPr="00304A72" w:rsidRDefault="00611E08" w:rsidP="009D4059">
            <w:pPr>
              <w:rPr>
                <w:rFonts w:cs="Times New Roman"/>
              </w:rPr>
            </w:pPr>
            <w:r w:rsidRPr="00304A72">
              <w:rPr>
                <w:rFonts w:cs="Times New Roman"/>
              </w:rPr>
              <w:t>Napi munkatevékenysége során az üzleti érintkezés szabályai szerint kommunikál magyar és legalább egy idegen nyelven munkatársaival, a vendégekkel.</w:t>
            </w:r>
          </w:p>
        </w:tc>
        <w:tc>
          <w:tcPr>
            <w:tcW w:w="2098" w:type="dxa"/>
            <w:vAlign w:val="center"/>
          </w:tcPr>
          <w:p w:rsidR="00611E08" w:rsidRPr="00304A72" w:rsidRDefault="00611E08" w:rsidP="009D4059">
            <w:pPr>
              <w:rPr>
                <w:rFonts w:cs="Times New Roman"/>
              </w:rPr>
            </w:pPr>
            <w:r w:rsidRPr="00304A72">
              <w:rPr>
                <w:rFonts w:cs="Times New Roman"/>
              </w:rPr>
              <w:t>Ismeri az alapvető nyelvi, írásos és szóbeli kommunikációs elvárásokat és normákat magyar és a tanult idegen nyelven.</w:t>
            </w:r>
          </w:p>
        </w:tc>
        <w:tc>
          <w:tcPr>
            <w:tcW w:w="2098" w:type="dxa"/>
            <w:vAlign w:val="center"/>
          </w:tcPr>
          <w:p w:rsidR="00611E08" w:rsidRPr="00304A72" w:rsidRDefault="00611E08" w:rsidP="009D4059">
            <w:pPr>
              <w:rPr>
                <w:rFonts w:cs="Times New Roman"/>
              </w:rPr>
            </w:pPr>
            <w:r w:rsidRPr="00304A72">
              <w:rPr>
                <w:rFonts w:cs="Times New Roman"/>
              </w:rPr>
              <w:t>Empatikus munkatársaival és a vendégekkel szemben, nyitott és érzékeny a kommunikációs elvárásokra.</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Betartja az alapvető kommunikációs és viselkedési szabályokat a Magyar Vendéglátók Ipartestületének Etikai Kódexe alapján.</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2</w:t>
            </w:r>
          </w:p>
        </w:tc>
        <w:tc>
          <w:tcPr>
            <w:tcW w:w="2098" w:type="dxa"/>
            <w:vAlign w:val="center"/>
          </w:tcPr>
          <w:p w:rsidR="00611E08" w:rsidRPr="00304A72" w:rsidRDefault="00611E08" w:rsidP="009D4059">
            <w:pPr>
              <w:rPr>
                <w:rFonts w:cs="Times New Roman"/>
              </w:rPr>
            </w:pPr>
            <w:r w:rsidRPr="00304A72">
              <w:rPr>
                <w:rFonts w:cs="Times New Roman"/>
              </w:rPr>
              <w:t>Munkaviszony létesítésekor, munkavégzéskor és felmondáskor érvényesíti munkavállalói jogait, a munkaszerződésének megfelelően.</w:t>
            </w:r>
          </w:p>
        </w:tc>
        <w:tc>
          <w:tcPr>
            <w:tcW w:w="2098" w:type="dxa"/>
            <w:vAlign w:val="center"/>
          </w:tcPr>
          <w:p w:rsidR="00611E08" w:rsidRPr="00304A72" w:rsidRDefault="00611E08" w:rsidP="009D4059">
            <w:pPr>
              <w:rPr>
                <w:rFonts w:cs="Times New Roman"/>
              </w:rPr>
            </w:pPr>
            <w:r w:rsidRPr="00304A72">
              <w:rPr>
                <w:rFonts w:cs="Times New Roman"/>
              </w:rPr>
              <w:t>Ismeri a munkaszerződés lényegét, tartalmai elemeit, a Munka Törvénykönyvének a munkavállalóra vonatkozó kötelezettségeit és jogait.</w:t>
            </w:r>
          </w:p>
        </w:tc>
        <w:tc>
          <w:tcPr>
            <w:tcW w:w="2098" w:type="dxa"/>
            <w:tcBorders>
              <w:bottom w:val="single" w:sz="4" w:space="0" w:color="auto"/>
            </w:tcBorders>
            <w:vAlign w:val="center"/>
          </w:tcPr>
          <w:p w:rsidR="00611E08" w:rsidRPr="00304A72" w:rsidRDefault="00611E08" w:rsidP="009D4059">
            <w:pPr>
              <w:rPr>
                <w:rFonts w:cs="Times New Roman"/>
              </w:rPr>
            </w:pPr>
            <w:r w:rsidRPr="00304A72">
              <w:rPr>
                <w:rFonts w:cs="Times New Roman"/>
              </w:rPr>
              <w:t>Törekszik a munkaszerződésben foglaltak pontos megvalósítására, kötelezettségeit az előírásoknak megfelelően betartja. munkavégzése során együttműködik munkáltatójával.</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Betartja a munkaügyi szabályokat és felelősséget vállal a saját munkavégzéséért.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3</w:t>
            </w:r>
          </w:p>
        </w:tc>
        <w:tc>
          <w:tcPr>
            <w:tcW w:w="2098" w:type="dxa"/>
            <w:vAlign w:val="center"/>
          </w:tcPr>
          <w:p w:rsidR="00611E08" w:rsidRPr="00304A72" w:rsidRDefault="00611E08" w:rsidP="009D4059">
            <w:pPr>
              <w:rPr>
                <w:rFonts w:cs="Times New Roman"/>
              </w:rPr>
            </w:pPr>
            <w:r w:rsidRPr="00304A72">
              <w:rPr>
                <w:rFonts w:cs="Times New Roman"/>
              </w:rPr>
              <w:t>A világhálón tájékozódva szakmai tartalmakat keres.</w:t>
            </w:r>
          </w:p>
        </w:tc>
        <w:tc>
          <w:tcPr>
            <w:tcW w:w="2098" w:type="dxa"/>
            <w:vAlign w:val="center"/>
          </w:tcPr>
          <w:p w:rsidR="00611E08" w:rsidRPr="00304A72" w:rsidRDefault="00611E08" w:rsidP="009D4059">
            <w:pPr>
              <w:rPr>
                <w:rFonts w:cs="Times New Roman"/>
              </w:rPr>
            </w:pPr>
            <w:r w:rsidRPr="00304A72">
              <w:rPr>
                <w:rFonts w:cs="Times New Roman"/>
              </w:rPr>
              <w:t xml:space="preserve">Felhasználói szinten ismeri a vendéglátás-turisztikához </w:t>
            </w:r>
            <w:r w:rsidRPr="00304A72">
              <w:rPr>
                <w:rFonts w:cs="Times New Roman"/>
              </w:rPr>
              <w:lastRenderedPageBreak/>
              <w:t>kapcsolódó internetes szakmai felületeket.</w:t>
            </w:r>
          </w:p>
        </w:tc>
        <w:tc>
          <w:tcPr>
            <w:tcW w:w="2098" w:type="dxa"/>
            <w:vMerge w:val="restart"/>
            <w:vAlign w:val="center"/>
          </w:tcPr>
          <w:p w:rsidR="00611E08" w:rsidRPr="00304A72" w:rsidRDefault="00611E08" w:rsidP="009D4059">
            <w:pPr>
              <w:rPr>
                <w:rFonts w:cs="Times New Roman"/>
              </w:rPr>
            </w:pPr>
            <w:r w:rsidRPr="00304A72">
              <w:rPr>
                <w:rFonts w:cs="Times New Roman"/>
              </w:rPr>
              <w:lastRenderedPageBreak/>
              <w:t xml:space="preserve">Magabiztosan kezeli a programokat. Pontosan, precízen </w:t>
            </w:r>
            <w:r w:rsidRPr="00304A72">
              <w:rPr>
                <w:rFonts w:cs="Times New Roman"/>
              </w:rPr>
              <w:lastRenderedPageBreak/>
              <w:t>rögzít adatokat, ügyel a helyesírás szabályainak, formai követelmények betartására.</w:t>
            </w:r>
          </w:p>
        </w:tc>
        <w:tc>
          <w:tcPr>
            <w:tcW w:w="2098" w:type="dxa"/>
            <w:vMerge w:val="restart"/>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lastRenderedPageBreak/>
              <w:t xml:space="preserve">Önállóan készíti el az instrukciók alapján kiadott feladatot, táblázat </w:t>
            </w:r>
            <w:r w:rsidRPr="00304A72">
              <w:rPr>
                <w:rFonts w:ascii="Book Antiqua" w:hAnsi="Book Antiqua"/>
                <w:sz w:val="20"/>
                <w:szCs w:val="20"/>
              </w:rPr>
              <w:lastRenderedPageBreak/>
              <w:t>alkotásával, szövegszerkesztő program használatával.</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lastRenderedPageBreak/>
              <w:t>4</w:t>
            </w:r>
          </w:p>
        </w:tc>
        <w:tc>
          <w:tcPr>
            <w:tcW w:w="2098" w:type="dxa"/>
            <w:vAlign w:val="center"/>
          </w:tcPr>
          <w:p w:rsidR="00611E08" w:rsidRPr="00304A72" w:rsidRDefault="00611E08" w:rsidP="009D4059">
            <w:pPr>
              <w:rPr>
                <w:rFonts w:cs="Times New Roman"/>
              </w:rPr>
            </w:pPr>
            <w:r w:rsidRPr="00304A72">
              <w:rPr>
                <w:rFonts w:cs="Times New Roman"/>
              </w:rPr>
              <w:t>Információkat, adatokat számítógépes szoftverek használatával rendszerez.</w:t>
            </w:r>
          </w:p>
        </w:tc>
        <w:tc>
          <w:tcPr>
            <w:tcW w:w="2098" w:type="dxa"/>
            <w:vAlign w:val="center"/>
          </w:tcPr>
          <w:p w:rsidR="00611E08" w:rsidRPr="00304A72" w:rsidRDefault="00611E08" w:rsidP="009D4059">
            <w:pPr>
              <w:rPr>
                <w:rFonts w:cs="Times New Roman"/>
              </w:rPr>
            </w:pPr>
            <w:r w:rsidRPr="00304A72">
              <w:rPr>
                <w:rFonts w:cs="Times New Roman"/>
              </w:rPr>
              <w:t>Tisztában van a szövegszerkesztő és a táblázatkezelő programok kínálta lehetőségekkel.</w:t>
            </w:r>
          </w:p>
        </w:tc>
        <w:tc>
          <w:tcPr>
            <w:tcW w:w="2098" w:type="dxa"/>
            <w:vMerge/>
            <w:vAlign w:val="center"/>
          </w:tcPr>
          <w:p w:rsidR="00611E08" w:rsidRPr="00304A72" w:rsidRDefault="00611E08" w:rsidP="009D4059">
            <w:pPr>
              <w:rPr>
                <w:rFonts w:cs="Times New Roman"/>
              </w:rPr>
            </w:pPr>
          </w:p>
        </w:tc>
        <w:tc>
          <w:tcPr>
            <w:tcW w:w="2098" w:type="dxa"/>
            <w:vMerge/>
            <w:vAlign w:val="center"/>
          </w:tcPr>
          <w:p w:rsidR="00611E08" w:rsidRPr="00304A72" w:rsidRDefault="00611E08" w:rsidP="009D4059">
            <w:pPr>
              <w:rPr>
                <w:rFonts w:ascii="Book Antiqua" w:hAnsi="Book Antiqua"/>
                <w:sz w:val="20"/>
                <w:szCs w:val="20"/>
              </w:rPr>
            </w:pP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5.</w:t>
            </w:r>
          </w:p>
        </w:tc>
        <w:tc>
          <w:tcPr>
            <w:tcW w:w="2098" w:type="dxa"/>
            <w:vAlign w:val="center"/>
          </w:tcPr>
          <w:p w:rsidR="00611E08" w:rsidRPr="00304A72" w:rsidRDefault="00611E08" w:rsidP="009D4059">
            <w:pPr>
              <w:rPr>
                <w:rFonts w:cs="Times New Roman"/>
              </w:rPr>
            </w:pPr>
            <w:r w:rsidRPr="00304A72">
              <w:rPr>
                <w:rFonts w:cs="Times New Roman"/>
              </w:rPr>
              <w:t>Kiválasztja és használja a vendéglátás munkafolyamataihoz szükséges megfelelő eszközöket, gépeket, kézi szerszámokat, berendezéseket.</w:t>
            </w:r>
          </w:p>
        </w:tc>
        <w:tc>
          <w:tcPr>
            <w:tcW w:w="2098" w:type="dxa"/>
            <w:vAlign w:val="center"/>
          </w:tcPr>
          <w:p w:rsidR="00611E08" w:rsidRPr="00304A72" w:rsidRDefault="00611E08" w:rsidP="009D4059">
            <w:pPr>
              <w:rPr>
                <w:rFonts w:cs="Times New Roman"/>
              </w:rPr>
            </w:pPr>
            <w:r w:rsidRPr="00304A72">
              <w:rPr>
                <w:rFonts w:cs="Times New Roman"/>
              </w:rPr>
              <w:t>Ismeri a vendéglátásban használt kézi szerszámokat, gépeket, berendezéseket és eszközöket, valamint azok használatának lehetőségeit.</w:t>
            </w:r>
          </w:p>
        </w:tc>
        <w:tc>
          <w:tcPr>
            <w:tcW w:w="2098" w:type="dxa"/>
            <w:vAlign w:val="center"/>
          </w:tcPr>
          <w:p w:rsidR="00611E08" w:rsidRPr="00304A72" w:rsidRDefault="00611E08" w:rsidP="009D4059">
            <w:pPr>
              <w:rPr>
                <w:rFonts w:cs="Times New Roman"/>
              </w:rPr>
            </w:pPr>
            <w:r w:rsidRPr="00304A72">
              <w:rPr>
                <w:rFonts w:cs="Times New Roman"/>
              </w:rPr>
              <w:t>Társas helyzetekben figyel a körülötte lévőkre.</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Betartja a vendéglátó kézi szerszámokra, gépekre, berendezésekre vonatkozó balesetvédelmi előírásokat, képes a balesetveszélyes helyzeteket megelőzni és elhárítani.</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 xml:space="preserve">6. </w:t>
            </w:r>
          </w:p>
        </w:tc>
        <w:tc>
          <w:tcPr>
            <w:tcW w:w="2098" w:type="dxa"/>
            <w:vAlign w:val="center"/>
          </w:tcPr>
          <w:p w:rsidR="00611E08" w:rsidRPr="00304A72" w:rsidRDefault="00611E08" w:rsidP="009D4059">
            <w:pPr>
              <w:rPr>
                <w:rFonts w:cs="Times New Roman"/>
              </w:rPr>
            </w:pPr>
            <w:r w:rsidRPr="00304A72">
              <w:rPr>
                <w:rFonts w:cs="Times New Roman"/>
              </w:rPr>
              <w:t>Napi munkáját a vendéglátásra és turisztikára vonatkozó munkavédelmi és tűzvédelmi, egészségvédelmi szabályok, előírások alapján végzi.</w:t>
            </w:r>
          </w:p>
        </w:tc>
        <w:tc>
          <w:tcPr>
            <w:tcW w:w="2098" w:type="dxa"/>
            <w:vAlign w:val="center"/>
          </w:tcPr>
          <w:p w:rsidR="00611E08" w:rsidRPr="00304A72" w:rsidRDefault="00611E08" w:rsidP="009D4059">
            <w:pPr>
              <w:rPr>
                <w:rFonts w:cs="Times New Roman"/>
              </w:rPr>
            </w:pPr>
            <w:r w:rsidRPr="00304A72">
              <w:rPr>
                <w:rFonts w:cs="Times New Roman"/>
              </w:rPr>
              <w:t>Ismeri a vendéglás-turizmus tevékenységére vonatkozó munka- és tűzvédelmi, környezetvédelmi előírásokat és teendőket.</w:t>
            </w:r>
          </w:p>
        </w:tc>
        <w:tc>
          <w:tcPr>
            <w:tcW w:w="2098" w:type="dxa"/>
            <w:vAlign w:val="center"/>
          </w:tcPr>
          <w:p w:rsidR="00611E08" w:rsidRPr="00304A72" w:rsidRDefault="00611E08" w:rsidP="009D4059">
            <w:pPr>
              <w:rPr>
                <w:rFonts w:cs="Times New Roman"/>
              </w:rPr>
            </w:pPr>
            <w:r w:rsidRPr="00304A72">
              <w:rPr>
                <w:rFonts w:cs="Times New Roman"/>
              </w:rPr>
              <w:t>Munkavégzés közben felelősségteljesen viselkedik, probléma esetén higgadtan hajtja végre a szükséges teendőket.</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Saját tevékenysége közben betartja a munkavédelmi, balesetelhárítási, tűzbiztonsági, környezetvédelmi előírásokat.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7</w:t>
            </w:r>
          </w:p>
        </w:tc>
        <w:tc>
          <w:tcPr>
            <w:tcW w:w="2098" w:type="dxa"/>
            <w:vAlign w:val="center"/>
          </w:tcPr>
          <w:p w:rsidR="00611E08" w:rsidRPr="00304A72" w:rsidRDefault="00611E08" w:rsidP="009D4059">
            <w:pPr>
              <w:rPr>
                <w:rFonts w:cs="Times New Roman"/>
              </w:rPr>
            </w:pPr>
            <w:r w:rsidRPr="00304A72">
              <w:rPr>
                <w:rFonts w:cs="Times New Roman"/>
              </w:rPr>
              <w:t>Az élelmiszerek tárolását a FIFO elvek alapján végzi.</w:t>
            </w:r>
          </w:p>
        </w:tc>
        <w:tc>
          <w:tcPr>
            <w:tcW w:w="2098" w:type="dxa"/>
            <w:vAlign w:val="center"/>
          </w:tcPr>
          <w:p w:rsidR="00611E08" w:rsidRPr="00304A72" w:rsidRDefault="00611E08" w:rsidP="009D4059">
            <w:pPr>
              <w:rPr>
                <w:rFonts w:cs="Times New Roman"/>
              </w:rPr>
            </w:pPr>
            <w:r w:rsidRPr="00304A72">
              <w:rPr>
                <w:rFonts w:cs="Times New Roman"/>
              </w:rPr>
              <w:t>Alapszinten ismeri a FIFO elv lényegét.</w:t>
            </w:r>
          </w:p>
        </w:tc>
        <w:tc>
          <w:tcPr>
            <w:tcW w:w="2098" w:type="dxa"/>
            <w:vAlign w:val="center"/>
          </w:tcPr>
          <w:p w:rsidR="00611E08" w:rsidRPr="00304A72" w:rsidRDefault="00611E08" w:rsidP="009D4059">
            <w:pPr>
              <w:rPr>
                <w:rFonts w:cs="Times New Roman"/>
              </w:rPr>
            </w:pPr>
            <w:r w:rsidRPr="00304A72">
              <w:rPr>
                <w:rFonts w:cs="Times New Roman"/>
              </w:rPr>
              <w:t>Figyelemmel kíséri a szavatossági időt a nyersanyagok szakosított tárolásánál.</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Instrukciók alapján végzi a nyersanyagok helyes, szakszerű tárolását.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 xml:space="preserve">8 </w:t>
            </w:r>
          </w:p>
        </w:tc>
        <w:tc>
          <w:tcPr>
            <w:tcW w:w="2098" w:type="dxa"/>
            <w:vAlign w:val="center"/>
          </w:tcPr>
          <w:p w:rsidR="00611E08" w:rsidRPr="00304A72" w:rsidRDefault="00611E08" w:rsidP="009D4059">
            <w:pPr>
              <w:rPr>
                <w:rFonts w:cs="Times New Roman"/>
              </w:rPr>
            </w:pPr>
            <w:r w:rsidRPr="00304A72">
              <w:rPr>
                <w:rFonts w:cs="Times New Roman"/>
              </w:rPr>
              <w:t>A receptúrában szereplő nyersanyagokat kiméri.</w:t>
            </w:r>
          </w:p>
        </w:tc>
        <w:tc>
          <w:tcPr>
            <w:tcW w:w="2098" w:type="dxa"/>
            <w:vAlign w:val="center"/>
          </w:tcPr>
          <w:p w:rsidR="00611E08" w:rsidRPr="00304A72" w:rsidRDefault="00611E08" w:rsidP="009D4059">
            <w:pPr>
              <w:rPr>
                <w:rFonts w:cs="Times New Roman"/>
              </w:rPr>
            </w:pPr>
            <w:r w:rsidRPr="00304A72">
              <w:rPr>
                <w:rFonts w:cs="Times New Roman"/>
              </w:rPr>
              <w:t xml:space="preserve">Ismeri a tömeg és űrtartalom mértékegységeket, a mértékegységek átváltását, a </w:t>
            </w:r>
            <w:proofErr w:type="spellStart"/>
            <w:r w:rsidRPr="00304A72">
              <w:rPr>
                <w:rFonts w:cs="Times New Roman"/>
              </w:rPr>
              <w:t>tárazás</w:t>
            </w:r>
            <w:proofErr w:type="spellEnd"/>
            <w:r w:rsidRPr="00304A72">
              <w:rPr>
                <w:rFonts w:cs="Times New Roman"/>
              </w:rPr>
              <w:t xml:space="preserve"> helyes alkalmazását, a mérés műveletét.</w:t>
            </w:r>
          </w:p>
        </w:tc>
        <w:tc>
          <w:tcPr>
            <w:tcW w:w="2098" w:type="dxa"/>
            <w:vAlign w:val="center"/>
          </w:tcPr>
          <w:p w:rsidR="00611E08" w:rsidRPr="00304A72" w:rsidRDefault="00611E08" w:rsidP="009D4059">
            <w:pPr>
              <w:rPr>
                <w:rFonts w:cs="Times New Roman"/>
              </w:rPr>
            </w:pPr>
            <w:r w:rsidRPr="00304A72">
              <w:rPr>
                <w:rFonts w:cs="Times New Roman"/>
              </w:rPr>
              <w:t>Törekszik a receptúrában szereplő mértékegységek pontos betartására.</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Felelősségteljesen és önállóan végzi mérési feladatait.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9</w:t>
            </w:r>
          </w:p>
        </w:tc>
        <w:tc>
          <w:tcPr>
            <w:tcW w:w="2098" w:type="dxa"/>
            <w:vAlign w:val="center"/>
          </w:tcPr>
          <w:p w:rsidR="00611E08" w:rsidRPr="00304A72" w:rsidRDefault="00611E08" w:rsidP="009D4059">
            <w:pPr>
              <w:rPr>
                <w:rFonts w:cs="Times New Roman"/>
              </w:rPr>
            </w:pPr>
            <w:r w:rsidRPr="00304A72">
              <w:rPr>
                <w:rFonts w:cs="Times New Roman"/>
              </w:rPr>
              <w:t>Szálláshelyet ajánl a vendég igényei alapján, a saját régiójában.</w:t>
            </w:r>
          </w:p>
        </w:tc>
        <w:tc>
          <w:tcPr>
            <w:tcW w:w="2098" w:type="dxa"/>
            <w:vAlign w:val="center"/>
          </w:tcPr>
          <w:p w:rsidR="00611E08" w:rsidRPr="00304A72" w:rsidRDefault="00611E08" w:rsidP="009D4059">
            <w:pPr>
              <w:rPr>
                <w:rFonts w:cs="Times New Roman"/>
              </w:rPr>
            </w:pPr>
            <w:r w:rsidRPr="00304A72">
              <w:rPr>
                <w:rFonts w:cs="Times New Roman"/>
              </w:rPr>
              <w:t>Azonosítja a szálláshelyek különböző típusait.</w:t>
            </w:r>
          </w:p>
        </w:tc>
        <w:tc>
          <w:tcPr>
            <w:tcW w:w="2098" w:type="dxa"/>
            <w:vAlign w:val="center"/>
          </w:tcPr>
          <w:p w:rsidR="00611E08" w:rsidRPr="00304A72" w:rsidRDefault="00611E08" w:rsidP="009D4059">
            <w:pPr>
              <w:rPr>
                <w:rFonts w:cs="Times New Roman"/>
              </w:rPr>
            </w:pPr>
            <w:r w:rsidRPr="00304A72">
              <w:rPr>
                <w:rFonts w:cs="Times New Roman"/>
              </w:rPr>
              <w:t>Törekszik a szálláshelyek minél szélesebb kínálatának a megismerésére, elsősorban saját régiójában.</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Az igény alapján kiválasztott szálláshelyet és szolgáltatásait önállóan bemutatja.</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lastRenderedPageBreak/>
              <w:t>10</w:t>
            </w:r>
          </w:p>
        </w:tc>
        <w:tc>
          <w:tcPr>
            <w:tcW w:w="2098" w:type="dxa"/>
            <w:vAlign w:val="center"/>
          </w:tcPr>
          <w:p w:rsidR="00611E08" w:rsidRPr="00304A72" w:rsidRDefault="00611E08" w:rsidP="009D4059">
            <w:pPr>
              <w:rPr>
                <w:rFonts w:cs="Times New Roman"/>
              </w:rPr>
            </w:pPr>
            <w:r w:rsidRPr="00304A72">
              <w:rPr>
                <w:rFonts w:cs="Times New Roman"/>
              </w:rPr>
              <w:t>Saját turisztikai régiójában megtalálható turisztikai vonzerőket és adottságokat megkülönböztet. Ajánlja a saját régiójában megtalálható legjelentősebb nemzetközi turisztikai vonzerővel rendelkező helyszíneket, rendezvényeket.</w:t>
            </w:r>
          </w:p>
        </w:tc>
        <w:tc>
          <w:tcPr>
            <w:tcW w:w="2098" w:type="dxa"/>
            <w:vAlign w:val="center"/>
          </w:tcPr>
          <w:p w:rsidR="00611E08" w:rsidRPr="00304A72" w:rsidRDefault="00611E08" w:rsidP="009D4059">
            <w:pPr>
              <w:rPr>
                <w:rFonts w:cs="Times New Roman"/>
              </w:rPr>
            </w:pPr>
            <w:r w:rsidRPr="00304A72">
              <w:rPr>
                <w:rFonts w:cs="Times New Roman"/>
              </w:rPr>
              <w:t xml:space="preserve">Ismeri az ország és saját régiójának turisztikai attrakcióit, vonzerőit, a régiót meghatározó természeti adottságokat, különös tekintettel a </w:t>
            </w:r>
            <w:proofErr w:type="spellStart"/>
            <w:r w:rsidRPr="00304A72">
              <w:rPr>
                <w:rFonts w:cs="Times New Roman"/>
              </w:rPr>
              <w:t>gyógyturizmusra</w:t>
            </w:r>
            <w:proofErr w:type="spellEnd"/>
            <w:r w:rsidRPr="00304A72">
              <w:rPr>
                <w:rFonts w:cs="Times New Roman"/>
              </w:rPr>
              <w:t>, fesztiválokra, gasztronómiára.</w:t>
            </w:r>
          </w:p>
        </w:tc>
        <w:tc>
          <w:tcPr>
            <w:tcW w:w="2098" w:type="dxa"/>
            <w:vAlign w:val="center"/>
          </w:tcPr>
          <w:p w:rsidR="00611E08" w:rsidRPr="00304A72" w:rsidRDefault="00611E08" w:rsidP="009D4059">
            <w:pPr>
              <w:rPr>
                <w:rFonts w:cs="Times New Roman"/>
              </w:rPr>
            </w:pPr>
            <w:r w:rsidRPr="00304A72">
              <w:rPr>
                <w:rFonts w:cs="Times New Roman"/>
              </w:rPr>
              <w:t>Törekszik tudásának horizontális és vertikális bővítésére a turisztikai látványosságok területén.</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 xml:space="preserve">Iránymutatás alapján, előzetes felkészülés után, önállóan vagy társával együttműködve projektmunka keretében megmutatja turisztikai régiójának egy-egy jellemző attrakcióját, </w:t>
            </w:r>
            <w:proofErr w:type="spellStart"/>
            <w:r w:rsidRPr="00304A72">
              <w:rPr>
                <w:rFonts w:ascii="Book Antiqua" w:hAnsi="Book Antiqua"/>
                <w:sz w:val="20"/>
                <w:szCs w:val="20"/>
              </w:rPr>
              <w:t>vonzerejét</w:t>
            </w:r>
            <w:proofErr w:type="spellEnd"/>
            <w:r w:rsidRPr="00304A72">
              <w:rPr>
                <w:rFonts w:ascii="Book Antiqua" w:hAnsi="Book Antiqua"/>
                <w:sz w:val="20"/>
                <w:szCs w:val="20"/>
              </w:rPr>
              <w:t xml:space="preserve"> (rendezvényt, fesztivált, </w:t>
            </w:r>
            <w:proofErr w:type="spellStart"/>
            <w:r w:rsidRPr="00304A72">
              <w:rPr>
                <w:rFonts w:ascii="Book Antiqua" w:hAnsi="Book Antiqua"/>
                <w:sz w:val="20"/>
                <w:szCs w:val="20"/>
              </w:rPr>
              <w:t>gyógyturisztikai</w:t>
            </w:r>
            <w:proofErr w:type="spellEnd"/>
            <w:r w:rsidRPr="00304A72">
              <w:rPr>
                <w:rFonts w:ascii="Book Antiqua" w:hAnsi="Book Antiqua"/>
                <w:sz w:val="20"/>
                <w:szCs w:val="20"/>
              </w:rPr>
              <w:t xml:space="preserve"> attrakciót).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11</w:t>
            </w:r>
          </w:p>
        </w:tc>
        <w:tc>
          <w:tcPr>
            <w:tcW w:w="2098" w:type="dxa"/>
            <w:vAlign w:val="center"/>
          </w:tcPr>
          <w:p w:rsidR="00611E08" w:rsidRPr="00304A72" w:rsidRDefault="00611E08" w:rsidP="009D4059">
            <w:pPr>
              <w:rPr>
                <w:rFonts w:cs="Times New Roman"/>
              </w:rPr>
            </w:pPr>
            <w:r w:rsidRPr="00304A72">
              <w:rPr>
                <w:rFonts w:cs="Times New Roman"/>
              </w:rPr>
              <w:t>Éttermi alapterítést végez a szakmai előírások alapján.</w:t>
            </w:r>
          </w:p>
        </w:tc>
        <w:tc>
          <w:tcPr>
            <w:tcW w:w="2098" w:type="dxa"/>
            <w:vAlign w:val="center"/>
          </w:tcPr>
          <w:p w:rsidR="00611E08" w:rsidRPr="00304A72" w:rsidRDefault="00611E08" w:rsidP="009D4059">
            <w:pPr>
              <w:rPr>
                <w:rFonts w:cs="Times New Roman"/>
              </w:rPr>
            </w:pPr>
            <w:r w:rsidRPr="00304A72">
              <w:rPr>
                <w:rFonts w:cs="Times New Roman"/>
              </w:rPr>
              <w:t>Ismeri az alapterítés előírásait, a terítés lépéseit, a terítéshez használt eszközöket.</w:t>
            </w:r>
          </w:p>
        </w:tc>
        <w:tc>
          <w:tcPr>
            <w:tcW w:w="2098" w:type="dxa"/>
            <w:vAlign w:val="center"/>
          </w:tcPr>
          <w:p w:rsidR="00611E08" w:rsidRPr="00304A72" w:rsidRDefault="00611E08" w:rsidP="009D4059">
            <w:pPr>
              <w:rPr>
                <w:rFonts w:cs="Times New Roman"/>
              </w:rPr>
            </w:pPr>
            <w:r w:rsidRPr="00304A72">
              <w:rPr>
                <w:rFonts w:cs="Times New Roman"/>
              </w:rPr>
              <w:t>Törekszik az előírások szerinti, hibátlan terítésre.</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Az előzetesen begyakorolt műveletek alapján, önállóan készíti az alapterítéket.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12.</w:t>
            </w:r>
          </w:p>
        </w:tc>
        <w:tc>
          <w:tcPr>
            <w:tcW w:w="2098" w:type="dxa"/>
            <w:vAlign w:val="center"/>
          </w:tcPr>
          <w:p w:rsidR="00611E08" w:rsidRPr="00304A72" w:rsidRDefault="00611E08" w:rsidP="009D4059">
            <w:pPr>
              <w:rPr>
                <w:rFonts w:cs="Times New Roman"/>
              </w:rPr>
            </w:pPr>
            <w:r w:rsidRPr="00304A72">
              <w:rPr>
                <w:rFonts w:cs="Times New Roman"/>
              </w:rPr>
              <w:t xml:space="preserve">Fogadja a vendéget, ismerteti az ételeket és italokat, az </w:t>
            </w:r>
            <w:proofErr w:type="spellStart"/>
            <w:r w:rsidRPr="00304A72">
              <w:rPr>
                <w:rFonts w:cs="Times New Roman"/>
              </w:rPr>
              <w:t>elkészítet</w:t>
            </w:r>
            <w:proofErr w:type="spellEnd"/>
            <w:r w:rsidRPr="00304A72">
              <w:rPr>
                <w:rFonts w:cs="Times New Roman"/>
              </w:rPr>
              <w:t xml:space="preserve"> ételeket és italokat svájci felszolgálási módban felszolgálja.</w:t>
            </w:r>
          </w:p>
        </w:tc>
        <w:tc>
          <w:tcPr>
            <w:tcW w:w="2098" w:type="dxa"/>
            <w:vAlign w:val="center"/>
          </w:tcPr>
          <w:p w:rsidR="00611E08" w:rsidRPr="00304A72" w:rsidRDefault="00611E08" w:rsidP="009D4059">
            <w:pPr>
              <w:rPr>
                <w:rFonts w:cs="Times New Roman"/>
              </w:rPr>
            </w:pPr>
            <w:r w:rsidRPr="00304A72">
              <w:rPr>
                <w:rFonts w:cs="Times New Roman"/>
              </w:rPr>
              <w:t>Ismeri a vendéglátó üzletben a vendégfogadás és a svájci felszolgálás szabályait.</w:t>
            </w:r>
          </w:p>
        </w:tc>
        <w:tc>
          <w:tcPr>
            <w:tcW w:w="2098" w:type="dxa"/>
            <w:vAlign w:val="center"/>
          </w:tcPr>
          <w:p w:rsidR="00611E08" w:rsidRPr="00304A72" w:rsidRDefault="00611E08" w:rsidP="009D4059">
            <w:pPr>
              <w:rPr>
                <w:rFonts w:cs="Times New Roman"/>
              </w:rPr>
            </w:pPr>
            <w:r w:rsidRPr="00304A72">
              <w:rPr>
                <w:rFonts w:cs="Times New Roman"/>
              </w:rPr>
              <w:t>Törekszik a vendégekkel szemben a lehető legudvariasabb magatartást tanúsít.</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Betartja a szakma szabályait kommunikációja, vendégfogadás és az étel- és ital felszolgálás során.</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13</w:t>
            </w:r>
          </w:p>
        </w:tc>
        <w:tc>
          <w:tcPr>
            <w:tcW w:w="2098" w:type="dxa"/>
            <w:vAlign w:val="center"/>
          </w:tcPr>
          <w:p w:rsidR="00611E08" w:rsidRPr="00304A72" w:rsidRDefault="00611E08" w:rsidP="009D4059">
            <w:pPr>
              <w:rPr>
                <w:rFonts w:cs="Times New Roman"/>
              </w:rPr>
            </w:pPr>
            <w:r w:rsidRPr="00304A72">
              <w:rPr>
                <w:rFonts w:cs="Times New Roman"/>
              </w:rPr>
              <w:t>Receptúra alapján alkoholmentes kevert italokat készít.</w:t>
            </w:r>
          </w:p>
        </w:tc>
        <w:tc>
          <w:tcPr>
            <w:tcW w:w="2098" w:type="dxa"/>
            <w:vAlign w:val="center"/>
          </w:tcPr>
          <w:p w:rsidR="00611E08" w:rsidRPr="00304A72" w:rsidRDefault="00611E08" w:rsidP="009D4059">
            <w:pPr>
              <w:rPr>
                <w:rFonts w:cs="Times New Roman"/>
              </w:rPr>
            </w:pPr>
            <w:r w:rsidRPr="00304A72">
              <w:rPr>
                <w:rFonts w:cs="Times New Roman"/>
              </w:rPr>
              <w:t>Ismeri az alkoholmentes kevert italokat (</w:t>
            </w:r>
            <w:proofErr w:type="spellStart"/>
            <w:r w:rsidRPr="00304A72">
              <w:rPr>
                <w:rFonts w:cs="Times New Roman"/>
              </w:rPr>
              <w:t>Lucky</w:t>
            </w:r>
            <w:proofErr w:type="spellEnd"/>
            <w:r w:rsidRPr="00304A72">
              <w:rPr>
                <w:rFonts w:cs="Times New Roman"/>
              </w:rPr>
              <w:t xml:space="preserve"> Driver, </w:t>
            </w:r>
            <w:proofErr w:type="spellStart"/>
            <w:r w:rsidRPr="00304A72">
              <w:rPr>
                <w:rFonts w:cs="Times New Roman"/>
              </w:rPr>
              <w:t>Shirley</w:t>
            </w:r>
            <w:proofErr w:type="spellEnd"/>
            <w:r w:rsidRPr="00304A72">
              <w:rPr>
                <w:rFonts w:cs="Times New Roman"/>
              </w:rPr>
              <w:t xml:space="preserve"> </w:t>
            </w:r>
            <w:proofErr w:type="spellStart"/>
            <w:r w:rsidRPr="00304A72">
              <w:rPr>
                <w:rFonts w:cs="Times New Roman"/>
              </w:rPr>
              <w:t>Temple</w:t>
            </w:r>
            <w:proofErr w:type="spellEnd"/>
            <w:r w:rsidRPr="00304A72">
              <w:rPr>
                <w:rFonts w:cs="Times New Roman"/>
              </w:rPr>
              <w:t xml:space="preserve">, Alkoholmentes </w:t>
            </w:r>
            <w:proofErr w:type="spellStart"/>
            <w:r w:rsidRPr="00304A72">
              <w:rPr>
                <w:rFonts w:cs="Times New Roman"/>
              </w:rPr>
              <w:t>Mojito</w:t>
            </w:r>
            <w:proofErr w:type="spellEnd"/>
            <w:r w:rsidRPr="00304A72">
              <w:rPr>
                <w:rFonts w:cs="Times New Roman"/>
              </w:rPr>
              <w:t xml:space="preserve">, </w:t>
            </w:r>
            <w:proofErr w:type="spellStart"/>
            <w:r w:rsidRPr="00304A72">
              <w:rPr>
                <w:rFonts w:cs="Times New Roman"/>
              </w:rPr>
              <w:t>Pińa</w:t>
            </w:r>
            <w:proofErr w:type="spellEnd"/>
            <w:r w:rsidRPr="00304A72">
              <w:rPr>
                <w:rFonts w:cs="Times New Roman"/>
              </w:rPr>
              <w:t xml:space="preserve"> </w:t>
            </w:r>
            <w:proofErr w:type="spellStart"/>
            <w:r w:rsidRPr="00304A72">
              <w:rPr>
                <w:rFonts w:cs="Times New Roman"/>
              </w:rPr>
              <w:t>Colada</w:t>
            </w:r>
            <w:proofErr w:type="spellEnd"/>
            <w:r w:rsidRPr="00304A72">
              <w:rPr>
                <w:rFonts w:cs="Times New Roman"/>
              </w:rPr>
              <w:t xml:space="preserve"> (elkészítésének módjai, alapanyagait, a kevert ital készítés lépéseit.</w:t>
            </w:r>
          </w:p>
        </w:tc>
        <w:tc>
          <w:tcPr>
            <w:tcW w:w="2098" w:type="dxa"/>
            <w:vMerge w:val="restart"/>
            <w:vAlign w:val="center"/>
          </w:tcPr>
          <w:p w:rsidR="00611E08" w:rsidRPr="00304A72" w:rsidRDefault="00611E08" w:rsidP="009D4059">
            <w:pPr>
              <w:rPr>
                <w:rFonts w:cs="Times New Roman"/>
              </w:rPr>
            </w:pPr>
            <w:r w:rsidRPr="00304A72">
              <w:rPr>
                <w:rFonts w:cs="Times New Roman"/>
              </w:rPr>
              <w:t>Törekszik a termék receptúrájának megfelelő anyagot kiválasztani. Törekszik az elkészített ételek és italok recept szerinti hibátlan elkészítésére, odafigyel a technológiai lépések pontos betartására.</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Az előzetesen begyakorolt műveletek alapján, önállóan készíti el a kevert italokat.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14</w:t>
            </w:r>
          </w:p>
        </w:tc>
        <w:tc>
          <w:tcPr>
            <w:tcW w:w="2098" w:type="dxa"/>
            <w:vAlign w:val="center"/>
          </w:tcPr>
          <w:p w:rsidR="00611E08" w:rsidRPr="00304A72" w:rsidRDefault="00611E08" w:rsidP="009D4059">
            <w:pPr>
              <w:rPr>
                <w:rFonts w:cs="Times New Roman"/>
              </w:rPr>
            </w:pPr>
            <w:r w:rsidRPr="00304A72">
              <w:rPr>
                <w:rFonts w:cs="Times New Roman"/>
              </w:rPr>
              <w:t>Vendég előtt ételeket készít (desszertkészítés, salátakeverés).</w:t>
            </w:r>
          </w:p>
        </w:tc>
        <w:tc>
          <w:tcPr>
            <w:tcW w:w="2098" w:type="dxa"/>
            <w:vAlign w:val="center"/>
          </w:tcPr>
          <w:p w:rsidR="00611E08" w:rsidRPr="00304A72" w:rsidRDefault="00611E08" w:rsidP="009D4059">
            <w:pPr>
              <w:rPr>
                <w:rFonts w:cs="Times New Roman"/>
              </w:rPr>
            </w:pPr>
            <w:r w:rsidRPr="00304A72">
              <w:rPr>
                <w:rFonts w:cs="Times New Roman"/>
              </w:rPr>
              <w:t xml:space="preserve">Ismeri a vendég előtt készíthető desszerteket és salátákat, az elkészítésükhöz </w:t>
            </w:r>
            <w:r w:rsidRPr="00304A72">
              <w:rPr>
                <w:rFonts w:cs="Times New Roman"/>
              </w:rPr>
              <w:lastRenderedPageBreak/>
              <w:t>használt eszközöket.</w:t>
            </w:r>
          </w:p>
        </w:tc>
        <w:tc>
          <w:tcPr>
            <w:tcW w:w="2098" w:type="dxa"/>
            <w:vMerge/>
            <w:vAlign w:val="center"/>
          </w:tcPr>
          <w:p w:rsidR="00611E08" w:rsidRPr="00304A72" w:rsidRDefault="00611E08" w:rsidP="009D4059">
            <w:pPr>
              <w:rPr>
                <w:rFonts w:cs="Times New Roman"/>
              </w:rPr>
            </w:pP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Az előzetesen begyakorolt műveletek alapján, önállóan készíti el a megismert ételeket.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15</w:t>
            </w:r>
          </w:p>
        </w:tc>
        <w:tc>
          <w:tcPr>
            <w:tcW w:w="2098" w:type="dxa"/>
            <w:vAlign w:val="center"/>
          </w:tcPr>
          <w:p w:rsidR="00611E08" w:rsidRPr="00304A72" w:rsidRDefault="00611E08" w:rsidP="009D4059">
            <w:pPr>
              <w:rPr>
                <w:rFonts w:cs="Times New Roman"/>
              </w:rPr>
            </w:pPr>
            <w:r w:rsidRPr="00304A72">
              <w:rPr>
                <w:rFonts w:cs="Times New Roman"/>
              </w:rPr>
              <w:t>A cukrászati készítményekhez használt alap és járulékos anyagokat, íz, illat és egyéb állomány alapján megkülönbözteti.</w:t>
            </w:r>
          </w:p>
        </w:tc>
        <w:tc>
          <w:tcPr>
            <w:tcW w:w="2098" w:type="dxa"/>
            <w:vAlign w:val="center"/>
          </w:tcPr>
          <w:p w:rsidR="00611E08" w:rsidRPr="00304A72" w:rsidRDefault="00611E08" w:rsidP="009D4059">
            <w:pPr>
              <w:rPr>
                <w:rFonts w:cs="Times New Roman"/>
              </w:rPr>
            </w:pPr>
            <w:r w:rsidRPr="00304A72">
              <w:rPr>
                <w:rFonts w:cs="Times New Roman"/>
              </w:rPr>
              <w:t>Ismeri a cukrászati termékkészítéshez használt nyersanyagok, járulékos anyagok általános és érzékszervi tulajdonságait, a nyersanyagromlás jellemzőit.</w:t>
            </w:r>
          </w:p>
        </w:tc>
        <w:tc>
          <w:tcPr>
            <w:tcW w:w="2098" w:type="dxa"/>
            <w:vMerge/>
            <w:vAlign w:val="center"/>
          </w:tcPr>
          <w:p w:rsidR="00611E08" w:rsidRPr="00304A72" w:rsidRDefault="00611E08" w:rsidP="009D4059">
            <w:pPr>
              <w:rPr>
                <w:rFonts w:cs="Times New Roman"/>
              </w:rPr>
            </w:pP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Betartja a nyersanyagokra, járulékos anyagokra vonatkozó minőségi követelményeket.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16</w:t>
            </w:r>
          </w:p>
        </w:tc>
        <w:tc>
          <w:tcPr>
            <w:tcW w:w="2098" w:type="dxa"/>
            <w:vAlign w:val="center"/>
          </w:tcPr>
          <w:p w:rsidR="00611E08" w:rsidRPr="00304A72" w:rsidRDefault="00611E08" w:rsidP="009D4059">
            <w:pPr>
              <w:rPr>
                <w:rFonts w:cs="Times New Roman"/>
              </w:rPr>
            </w:pPr>
            <w:r w:rsidRPr="00304A72">
              <w:rPr>
                <w:rFonts w:cs="Times New Roman"/>
              </w:rPr>
              <w:t>Kiválasztja a zöldség és gyümölcs előkészítéséhez, darabolásához szükséges eszközöket, kézi szerszámokat.</w:t>
            </w:r>
          </w:p>
        </w:tc>
        <w:tc>
          <w:tcPr>
            <w:tcW w:w="2098" w:type="dxa"/>
            <w:vAlign w:val="center"/>
          </w:tcPr>
          <w:p w:rsidR="00611E08" w:rsidRPr="00304A72" w:rsidRDefault="00611E08" w:rsidP="009D4059">
            <w:pPr>
              <w:rPr>
                <w:rFonts w:cs="Times New Roman"/>
              </w:rPr>
            </w:pPr>
            <w:r w:rsidRPr="00304A72">
              <w:rPr>
                <w:rFonts w:cs="Times New Roman"/>
              </w:rPr>
              <w:t>Ismeri a zöldség és gyümölcs előkészítéséhez és darabolásához használt, konyhai kéziszerszámokat, eszközöket és azok biztonságos használatát.</w:t>
            </w:r>
          </w:p>
        </w:tc>
        <w:tc>
          <w:tcPr>
            <w:tcW w:w="2098" w:type="dxa"/>
            <w:vAlign w:val="center"/>
          </w:tcPr>
          <w:p w:rsidR="00611E08" w:rsidRPr="00304A72" w:rsidRDefault="00611E08" w:rsidP="009D4059">
            <w:pPr>
              <w:rPr>
                <w:rFonts w:cs="Times New Roman"/>
              </w:rPr>
            </w:pPr>
            <w:r w:rsidRPr="00304A72">
              <w:rPr>
                <w:rFonts w:cs="Times New Roman"/>
              </w:rPr>
              <w:t>Végrehajtja a kiszabott feladatot, gazdaságosan és esztétikusan végez előkészítő és tisztító műveleteket.</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A balesetvédelmi és munkavédelmi előírások betartása mellett, önállóan dolgozik.</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17</w:t>
            </w:r>
          </w:p>
        </w:tc>
        <w:tc>
          <w:tcPr>
            <w:tcW w:w="2098" w:type="dxa"/>
            <w:vAlign w:val="center"/>
          </w:tcPr>
          <w:p w:rsidR="00611E08" w:rsidRPr="00304A72" w:rsidRDefault="00611E08" w:rsidP="009D4059">
            <w:pPr>
              <w:rPr>
                <w:rFonts w:cs="Times New Roman"/>
              </w:rPr>
            </w:pPr>
            <w:r w:rsidRPr="00304A72">
              <w:rPr>
                <w:rFonts w:cs="Times New Roman"/>
              </w:rPr>
              <w:t>Cukrászati alapműveleteket végez (előkészítő műveletek, tésztakészítő, tésztafeldolgozó sütő, töltelékkészítő, befejező műveletek).</w:t>
            </w:r>
          </w:p>
        </w:tc>
        <w:tc>
          <w:tcPr>
            <w:tcW w:w="2098" w:type="dxa"/>
            <w:vAlign w:val="center"/>
          </w:tcPr>
          <w:p w:rsidR="00611E08" w:rsidRPr="00304A72" w:rsidRDefault="00611E08" w:rsidP="009D4059">
            <w:pPr>
              <w:rPr>
                <w:rFonts w:cs="Times New Roman"/>
              </w:rPr>
            </w:pPr>
            <w:r w:rsidRPr="00304A72">
              <w:rPr>
                <w:rFonts w:cs="Times New Roman"/>
              </w:rPr>
              <w:t>Ismeri az anyagok, eszközök előkészítő műveleteit, az egyszerűbb technológiájú cukrászati tészták készítését (a gyúrt omlós, kevert omlós, forrázott tészta, felvert tészták) feldolgozását, sütését és az ezekből készült egyszerűbb termékek előállítását. Ismeri a termékekhez tartozó töltelékek készítését, felhasználását, a termék betöltését, a befejező műveleteit a kreatív díszítés alapján.</w:t>
            </w:r>
          </w:p>
        </w:tc>
        <w:tc>
          <w:tcPr>
            <w:tcW w:w="2098" w:type="dxa"/>
            <w:vAlign w:val="center"/>
          </w:tcPr>
          <w:p w:rsidR="00611E08" w:rsidRPr="00304A72" w:rsidRDefault="00611E08" w:rsidP="009D4059">
            <w:pPr>
              <w:rPr>
                <w:rFonts w:cs="Times New Roman"/>
              </w:rPr>
            </w:pPr>
            <w:r w:rsidRPr="00304A72">
              <w:rPr>
                <w:rFonts w:cs="Times New Roman"/>
              </w:rPr>
              <w:t>Rendszerezi a feladatait, összefűzi a tevékenységeket, fogékony az információk befogadására, odafigyel a cukrászati termékek helyes technológiájára.</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Előzetesen begyakorolt cukrászati alapműveletek alapján önállóan készíti a megismert termékeket.</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lastRenderedPageBreak/>
              <w:t>18</w:t>
            </w:r>
          </w:p>
        </w:tc>
        <w:tc>
          <w:tcPr>
            <w:tcW w:w="2098" w:type="dxa"/>
            <w:vAlign w:val="center"/>
          </w:tcPr>
          <w:p w:rsidR="00611E08" w:rsidRPr="00304A72" w:rsidRDefault="00611E08" w:rsidP="009D4059">
            <w:pPr>
              <w:rPr>
                <w:rFonts w:cs="Times New Roman"/>
              </w:rPr>
            </w:pPr>
            <w:r w:rsidRPr="00304A72">
              <w:rPr>
                <w:rFonts w:cs="Times New Roman"/>
              </w:rPr>
              <w:t xml:space="preserve">Konyhatechnológiai alapműveleteket (sütés, főzés, párolás, pirítás, </w:t>
            </w:r>
            <w:proofErr w:type="spellStart"/>
            <w:r w:rsidRPr="00304A72">
              <w:rPr>
                <w:rFonts w:cs="Times New Roman"/>
              </w:rPr>
              <w:t>grillezés</w:t>
            </w:r>
            <w:proofErr w:type="spellEnd"/>
            <w:r w:rsidRPr="00304A72">
              <w:rPr>
                <w:rFonts w:cs="Times New Roman"/>
              </w:rPr>
              <w:t>) végez.</w:t>
            </w:r>
          </w:p>
        </w:tc>
        <w:tc>
          <w:tcPr>
            <w:tcW w:w="2098" w:type="dxa"/>
            <w:vAlign w:val="center"/>
          </w:tcPr>
          <w:p w:rsidR="00611E08" w:rsidRPr="00304A72" w:rsidRDefault="00611E08" w:rsidP="009D4059">
            <w:pPr>
              <w:rPr>
                <w:rFonts w:cs="Times New Roman"/>
              </w:rPr>
            </w:pPr>
            <w:r w:rsidRPr="00304A72">
              <w:rPr>
                <w:rFonts w:cs="Times New Roman"/>
              </w:rPr>
              <w:t>Ismeri a konyhatechnológiai alapműveleteket.</w:t>
            </w:r>
          </w:p>
        </w:tc>
        <w:tc>
          <w:tcPr>
            <w:tcW w:w="2098" w:type="dxa"/>
            <w:vAlign w:val="center"/>
          </w:tcPr>
          <w:p w:rsidR="00611E08" w:rsidRPr="00304A72" w:rsidRDefault="00611E08" w:rsidP="009D4059">
            <w:pPr>
              <w:rPr>
                <w:rFonts w:cs="Times New Roman"/>
              </w:rPr>
            </w:pPr>
            <w:r w:rsidRPr="00304A72">
              <w:rPr>
                <w:rFonts w:cs="Times New Roman"/>
              </w:rPr>
              <w:t>Az étel jellegének megfelelő ízesítésre, fűszerezésre törekszik.</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Az előzetesen begyakorolt konyhatechnológiai műveleteket önállóan elvégzi a megismert ételek esetében.</w:t>
            </w:r>
          </w:p>
        </w:tc>
      </w:tr>
      <w:tr w:rsidR="00611E08" w:rsidRPr="00304A72" w:rsidTr="009D4059">
        <w:tc>
          <w:tcPr>
            <w:tcW w:w="684" w:type="dxa"/>
            <w:vAlign w:val="center"/>
          </w:tcPr>
          <w:p w:rsidR="00611E08" w:rsidRPr="00304A72" w:rsidRDefault="00611E08" w:rsidP="009D4059">
            <w:pPr>
              <w:jc w:val="center"/>
              <w:rPr>
                <w:rFonts w:cs="Times New Roman"/>
              </w:rPr>
            </w:pPr>
            <w:r w:rsidRPr="00304A72">
              <w:rPr>
                <w:rFonts w:cs="Times New Roman"/>
              </w:rPr>
              <w:t>19.</w:t>
            </w:r>
          </w:p>
        </w:tc>
        <w:tc>
          <w:tcPr>
            <w:tcW w:w="2098" w:type="dxa"/>
            <w:vAlign w:val="center"/>
          </w:tcPr>
          <w:p w:rsidR="00611E08" w:rsidRPr="00304A72" w:rsidRDefault="00611E08" w:rsidP="009D4059">
            <w:pPr>
              <w:rPr>
                <w:rFonts w:cs="Times New Roman"/>
              </w:rPr>
            </w:pPr>
            <w:r w:rsidRPr="00304A72">
              <w:rPr>
                <w:rFonts w:cs="Times New Roman"/>
              </w:rPr>
              <w:t>Ételek elkészítéséhez használatos fűszereket, ízesítőket felismeri, arányosan használja, megkülönbözteti azokat.</w:t>
            </w:r>
          </w:p>
        </w:tc>
        <w:tc>
          <w:tcPr>
            <w:tcW w:w="2098" w:type="dxa"/>
            <w:vAlign w:val="center"/>
          </w:tcPr>
          <w:p w:rsidR="00611E08" w:rsidRPr="00304A72" w:rsidRDefault="00611E08" w:rsidP="009D4059">
            <w:pPr>
              <w:rPr>
                <w:rFonts w:cs="Times New Roman"/>
              </w:rPr>
            </w:pPr>
            <w:r w:rsidRPr="00304A72">
              <w:rPr>
                <w:rFonts w:cs="Times New Roman"/>
              </w:rPr>
              <w:t>Az ételkészítés során használt fűszerek, ízesítők tulajdonságaival, íz jellemzőivel tisztában van.</w:t>
            </w:r>
          </w:p>
        </w:tc>
        <w:tc>
          <w:tcPr>
            <w:tcW w:w="2098" w:type="dxa"/>
            <w:vAlign w:val="center"/>
          </w:tcPr>
          <w:p w:rsidR="00611E08" w:rsidRPr="00304A72" w:rsidRDefault="00611E08" w:rsidP="009D4059">
            <w:pPr>
              <w:rPr>
                <w:rFonts w:cs="Times New Roman"/>
              </w:rPr>
            </w:pPr>
            <w:r w:rsidRPr="00304A72">
              <w:rPr>
                <w:rFonts w:cs="Times New Roman"/>
              </w:rPr>
              <w:t>Ügyel a nyersanyagok, ízesítő anyagok, szakszerű kezelésére, tárolására, a minőségük megőrzésére. Kizárólag megfelelő minőségű fűszereket használ.</w:t>
            </w:r>
          </w:p>
        </w:tc>
        <w:tc>
          <w:tcPr>
            <w:tcW w:w="2098" w:type="dxa"/>
            <w:vAlign w:val="center"/>
          </w:tcPr>
          <w:p w:rsidR="00611E08" w:rsidRPr="00304A72" w:rsidRDefault="00611E08" w:rsidP="009D4059">
            <w:pPr>
              <w:rPr>
                <w:rFonts w:ascii="Book Antiqua" w:hAnsi="Book Antiqua"/>
                <w:sz w:val="20"/>
                <w:szCs w:val="20"/>
              </w:rPr>
            </w:pPr>
            <w:r w:rsidRPr="00304A72">
              <w:rPr>
                <w:rFonts w:ascii="Book Antiqua" w:hAnsi="Book Antiqua"/>
                <w:sz w:val="20"/>
                <w:szCs w:val="20"/>
              </w:rPr>
              <w:t>Ellenőrzi használat előtt a fűszerek frissességét és szavatossági idejüket.</w:t>
            </w:r>
          </w:p>
        </w:tc>
      </w:tr>
    </w:tbl>
    <w:p w:rsidR="00611E08" w:rsidRPr="00304A72" w:rsidRDefault="00611E08" w:rsidP="00611E08">
      <w:pPr>
        <w:rPr>
          <w:rFonts w:ascii="Book Antiqua" w:hAnsi="Book Antiqua"/>
          <w:sz w:val="20"/>
          <w:szCs w:val="20"/>
        </w:rPr>
      </w:pPr>
    </w:p>
    <w:p w:rsidR="00611E08" w:rsidRPr="00304A72" w:rsidRDefault="00611E08" w:rsidP="00611E08">
      <w:pPr>
        <w:jc w:val="both"/>
        <w:rPr>
          <w:rFonts w:cs="Times New Roman"/>
          <w:szCs w:val="24"/>
        </w:rPr>
      </w:pPr>
    </w:p>
    <w:p w:rsidR="00611E08" w:rsidRDefault="00611E08" w:rsidP="00611E08">
      <w:pPr>
        <w:jc w:val="both"/>
        <w:rPr>
          <w:rFonts w:cs="Times New Roman"/>
          <w:b/>
          <w:bCs/>
          <w:sz w:val="28"/>
          <w:szCs w:val="28"/>
        </w:rPr>
      </w:pPr>
    </w:p>
    <w:p w:rsidR="00611E08" w:rsidRDefault="00611E08" w:rsidP="00611E08">
      <w:pPr>
        <w:jc w:val="both"/>
        <w:rPr>
          <w:rFonts w:cs="Times New Roman"/>
          <w:b/>
          <w:bCs/>
          <w:sz w:val="28"/>
          <w:szCs w:val="28"/>
        </w:rPr>
      </w:pPr>
    </w:p>
    <w:p w:rsidR="00611E08" w:rsidRPr="00A42402" w:rsidRDefault="00611E08" w:rsidP="00611E08">
      <w:pPr>
        <w:jc w:val="both"/>
        <w:rPr>
          <w:rFonts w:cs="Times New Roman"/>
          <w:b/>
          <w:bCs/>
          <w:sz w:val="28"/>
          <w:szCs w:val="28"/>
        </w:rPr>
      </w:pPr>
      <w:r w:rsidRPr="00A42402">
        <w:rPr>
          <w:rFonts w:cs="Times New Roman"/>
          <w:b/>
          <w:bCs/>
          <w:sz w:val="28"/>
          <w:szCs w:val="28"/>
        </w:rPr>
        <w:t>IV.5. Az ágazati alapvizsga feladatok kidolgozásának alapelvei, szabályai</w:t>
      </w:r>
    </w:p>
    <w:p w:rsidR="00611E08" w:rsidRDefault="00611E08" w:rsidP="00611E08">
      <w:pPr>
        <w:jc w:val="both"/>
        <w:rPr>
          <w:rFonts w:cs="Times New Roman"/>
          <w:b/>
          <w:szCs w:val="24"/>
        </w:rPr>
      </w:pPr>
    </w:p>
    <w:p w:rsidR="00611E08" w:rsidRPr="00304A72" w:rsidRDefault="00611E08" w:rsidP="00611E08">
      <w:pPr>
        <w:jc w:val="both"/>
        <w:rPr>
          <w:rFonts w:cs="Times New Roman"/>
          <w:b/>
          <w:szCs w:val="24"/>
        </w:rPr>
      </w:pPr>
      <w:r w:rsidRPr="00304A72">
        <w:rPr>
          <w:rFonts w:cs="Times New Roman"/>
          <w:b/>
          <w:szCs w:val="24"/>
        </w:rPr>
        <w:t xml:space="preserve">Ágazati alapvizsga leírása, mérésének, értékelésének szempontjai </w:t>
      </w:r>
    </w:p>
    <w:p w:rsidR="00611E08" w:rsidRPr="00304A72" w:rsidRDefault="00611E08" w:rsidP="00611E08">
      <w:pPr>
        <w:jc w:val="both"/>
        <w:rPr>
          <w:rFonts w:cs="Times New Roman"/>
          <w:szCs w:val="24"/>
        </w:rPr>
      </w:pPr>
      <w:r w:rsidRPr="00304A72">
        <w:rPr>
          <w:rFonts w:cs="Times New Roman"/>
          <w:szCs w:val="24"/>
        </w:rPr>
        <w:t>Az ágazati alapvizsgára bocsátás feltétele: valamennyi előírt képzési évfolyam eredményes teljesítése.</w:t>
      </w:r>
    </w:p>
    <w:p w:rsidR="00611E08" w:rsidRPr="00304A72" w:rsidRDefault="00611E08" w:rsidP="00611E08">
      <w:pPr>
        <w:jc w:val="both"/>
        <w:rPr>
          <w:rFonts w:cs="Times New Roman"/>
          <w:szCs w:val="24"/>
        </w:rPr>
      </w:pPr>
    </w:p>
    <w:p w:rsidR="00611E08" w:rsidRPr="00DB0BE7" w:rsidRDefault="00611E08" w:rsidP="00611E08">
      <w:pPr>
        <w:jc w:val="both"/>
        <w:rPr>
          <w:rFonts w:cs="Times New Roman"/>
          <w:b/>
          <w:szCs w:val="24"/>
        </w:rPr>
      </w:pPr>
      <w:r w:rsidRPr="00DB0BE7">
        <w:rPr>
          <w:rFonts w:cs="Times New Roman"/>
          <w:b/>
          <w:szCs w:val="24"/>
        </w:rPr>
        <w:t>Gyakorlati vizsga</w:t>
      </w:r>
    </w:p>
    <w:p w:rsidR="00611E08" w:rsidRPr="00DB0BE7" w:rsidRDefault="00611E08" w:rsidP="00611E08">
      <w:pPr>
        <w:jc w:val="both"/>
        <w:rPr>
          <w:rFonts w:cs="Times New Roman"/>
          <w:b/>
          <w:szCs w:val="24"/>
        </w:rPr>
      </w:pPr>
      <w:r w:rsidRPr="00DB0BE7">
        <w:rPr>
          <w:rFonts w:cs="Times New Roman"/>
          <w:b/>
          <w:szCs w:val="24"/>
        </w:rPr>
        <w:t>A vizsgatevékenység megnevezése: Turizmus-vendéglátás ágazati alapvizsga gyakorlata</w:t>
      </w:r>
    </w:p>
    <w:p w:rsidR="00611E08" w:rsidRPr="00304A72" w:rsidRDefault="00611E08" w:rsidP="00611E08">
      <w:pPr>
        <w:jc w:val="both"/>
        <w:rPr>
          <w:rFonts w:cs="Times New Roman"/>
          <w:szCs w:val="24"/>
        </w:rPr>
      </w:pPr>
      <w:r w:rsidRPr="00304A72">
        <w:rPr>
          <w:rFonts w:cs="Times New Roman"/>
          <w:szCs w:val="24"/>
        </w:rPr>
        <w:t>A vizsgatevékenység leírása:</w:t>
      </w:r>
    </w:p>
    <w:p w:rsidR="00611E08" w:rsidRPr="00DB0BE7" w:rsidRDefault="00611E08" w:rsidP="00611E08">
      <w:pPr>
        <w:jc w:val="both"/>
        <w:rPr>
          <w:rFonts w:cs="Times New Roman"/>
          <w:b/>
          <w:szCs w:val="24"/>
        </w:rPr>
      </w:pPr>
      <w:r w:rsidRPr="00DB0BE7">
        <w:rPr>
          <w:rFonts w:cs="Times New Roman"/>
          <w:b/>
          <w:szCs w:val="24"/>
        </w:rPr>
        <w:t>A)vizsgarész: Konyhatechnológiai tevékenység:</w:t>
      </w:r>
    </w:p>
    <w:p w:rsidR="00611E08" w:rsidRPr="00304A72" w:rsidRDefault="00611E08" w:rsidP="00611E08">
      <w:pPr>
        <w:jc w:val="both"/>
        <w:rPr>
          <w:rFonts w:cs="Times New Roman"/>
          <w:szCs w:val="24"/>
        </w:rPr>
      </w:pPr>
      <w:r w:rsidRPr="00304A72">
        <w:rPr>
          <w:rFonts w:cs="Times New Roman"/>
          <w:szCs w:val="24"/>
        </w:rPr>
        <w:t>Szakmai területenként meghatározott műveletek, munkafeladatok önálló elvégzése. A munkaterület birtokbavétele, ellenőrzése. Egy megadott étel elkészítéséhez szükséges alapanyagok előkészítése, az étel konyhatechnológiai úton történő elkészítése, esztétikus tálalása, az étel jellegének megfelelően történő díszítése 3 normál adagban. A munkaterület, munkavégzés utáni alapos tisztítása, beleértve a vizsga során használt eszközöket, berendezéseket is. A vizsgázó a vizsgatevékenység alatt folyamatosan figyel a vele párhuzamosan dolgozó tanulótársaira, a többi vizsgázóra. A tűz-, munka-és balesetvédelmi előírásokat szigorúan betartja.</w:t>
      </w:r>
    </w:p>
    <w:p w:rsidR="00611E08" w:rsidRPr="00304A72" w:rsidRDefault="00611E08" w:rsidP="00611E08">
      <w:pPr>
        <w:jc w:val="both"/>
        <w:rPr>
          <w:rFonts w:cs="Times New Roman"/>
          <w:szCs w:val="24"/>
        </w:rPr>
      </w:pPr>
      <w:r w:rsidRPr="00304A72">
        <w:rPr>
          <w:rFonts w:cs="Times New Roman"/>
          <w:szCs w:val="24"/>
        </w:rPr>
        <w:t>Időtartam: 90 perc</w:t>
      </w:r>
    </w:p>
    <w:p w:rsidR="00611E08" w:rsidRPr="00304A72" w:rsidRDefault="00611E08" w:rsidP="00611E08">
      <w:pPr>
        <w:jc w:val="both"/>
        <w:rPr>
          <w:rFonts w:cs="Times New Roman"/>
          <w:szCs w:val="24"/>
        </w:rPr>
      </w:pPr>
      <w:r w:rsidRPr="00304A72">
        <w:rPr>
          <w:rFonts w:cs="Times New Roman"/>
          <w:szCs w:val="24"/>
        </w:rPr>
        <w:t>A vizsgázó az alábbi ételek közül egy ételt készít el:</w:t>
      </w:r>
    </w:p>
    <w:p w:rsidR="00611E08" w:rsidRPr="00304A72" w:rsidRDefault="00611E08" w:rsidP="00611E08">
      <w:pPr>
        <w:jc w:val="both"/>
        <w:rPr>
          <w:rFonts w:cs="Times New Roman"/>
          <w:szCs w:val="24"/>
        </w:rPr>
      </w:pPr>
      <w:r w:rsidRPr="00304A72">
        <w:rPr>
          <w:rFonts w:cs="Times New Roman"/>
          <w:szCs w:val="24"/>
        </w:rPr>
        <w:t>1)Zöldséges rizottó</w:t>
      </w:r>
    </w:p>
    <w:p w:rsidR="00611E08" w:rsidRPr="00304A72" w:rsidRDefault="00611E08" w:rsidP="00611E08">
      <w:pPr>
        <w:jc w:val="both"/>
        <w:rPr>
          <w:rFonts w:cs="Times New Roman"/>
          <w:szCs w:val="24"/>
        </w:rPr>
      </w:pPr>
      <w:r w:rsidRPr="00304A72">
        <w:rPr>
          <w:rFonts w:cs="Times New Roman"/>
          <w:szCs w:val="24"/>
        </w:rPr>
        <w:t xml:space="preserve">2)Hal </w:t>
      </w:r>
      <w:proofErr w:type="spellStart"/>
      <w:r w:rsidRPr="00304A72">
        <w:rPr>
          <w:rFonts w:cs="Times New Roman"/>
          <w:szCs w:val="24"/>
        </w:rPr>
        <w:t>tempura</w:t>
      </w:r>
      <w:proofErr w:type="spellEnd"/>
      <w:r w:rsidRPr="00304A72">
        <w:rPr>
          <w:rFonts w:cs="Times New Roman"/>
          <w:szCs w:val="24"/>
        </w:rPr>
        <w:t xml:space="preserve"> (magyar fehérhúsúhalból), friss kevertsalátával, </w:t>
      </w:r>
      <w:proofErr w:type="spellStart"/>
      <w:r w:rsidRPr="00304A72">
        <w:rPr>
          <w:rFonts w:cs="Times New Roman"/>
          <w:szCs w:val="24"/>
        </w:rPr>
        <w:t>citrusosvinagrette</w:t>
      </w:r>
      <w:proofErr w:type="spellEnd"/>
      <w:r w:rsidRPr="00304A72">
        <w:rPr>
          <w:rFonts w:cs="Times New Roman"/>
          <w:szCs w:val="24"/>
        </w:rPr>
        <w:t xml:space="preserve"> öntettel</w:t>
      </w:r>
    </w:p>
    <w:p w:rsidR="00611E08" w:rsidRPr="00304A72" w:rsidRDefault="00611E08" w:rsidP="00611E08">
      <w:pPr>
        <w:jc w:val="both"/>
        <w:rPr>
          <w:rFonts w:cs="Times New Roman"/>
          <w:szCs w:val="24"/>
        </w:rPr>
      </w:pPr>
      <w:r w:rsidRPr="00304A72">
        <w:rPr>
          <w:rFonts w:cs="Times New Roman"/>
          <w:szCs w:val="24"/>
        </w:rPr>
        <w:t>3)Natúr csirkemellfilé, tejszínes gombamártással, pároltrizzsel</w:t>
      </w:r>
    </w:p>
    <w:p w:rsidR="00611E08" w:rsidRPr="00304A72" w:rsidRDefault="00611E08" w:rsidP="00611E08">
      <w:pPr>
        <w:jc w:val="both"/>
        <w:rPr>
          <w:rFonts w:cs="Times New Roman"/>
          <w:szCs w:val="24"/>
        </w:rPr>
      </w:pPr>
      <w:r w:rsidRPr="00304A72">
        <w:rPr>
          <w:rFonts w:cs="Times New Roman"/>
          <w:szCs w:val="24"/>
        </w:rPr>
        <w:t>4)Parajkrém leves, buggyantott tojással</w:t>
      </w:r>
    </w:p>
    <w:p w:rsidR="00611E08" w:rsidRPr="00304A72" w:rsidRDefault="00611E08" w:rsidP="00611E08">
      <w:pPr>
        <w:jc w:val="both"/>
        <w:rPr>
          <w:rFonts w:cs="Times New Roman"/>
          <w:szCs w:val="24"/>
        </w:rPr>
      </w:pPr>
    </w:p>
    <w:p w:rsidR="00611E08" w:rsidRPr="00DB0BE7" w:rsidRDefault="00611E08" w:rsidP="00611E08">
      <w:pPr>
        <w:jc w:val="both"/>
        <w:rPr>
          <w:rFonts w:cs="Times New Roman"/>
          <w:b/>
          <w:szCs w:val="24"/>
        </w:rPr>
      </w:pPr>
      <w:r w:rsidRPr="00DB0BE7">
        <w:rPr>
          <w:rFonts w:cs="Times New Roman"/>
          <w:b/>
          <w:szCs w:val="24"/>
        </w:rPr>
        <w:t>B)vizsgarész: Cukrászati termékkészítés</w:t>
      </w:r>
    </w:p>
    <w:p w:rsidR="00611E08" w:rsidRPr="00304A72" w:rsidRDefault="00611E08" w:rsidP="00611E08">
      <w:pPr>
        <w:jc w:val="both"/>
        <w:rPr>
          <w:rFonts w:cs="Times New Roman"/>
          <w:szCs w:val="24"/>
        </w:rPr>
      </w:pPr>
      <w:r w:rsidRPr="00304A72">
        <w:rPr>
          <w:rFonts w:cs="Times New Roman"/>
          <w:szCs w:val="24"/>
        </w:rPr>
        <w:lastRenderedPageBreak/>
        <w:t>A vizsgázó megadott cukrászati termékek közül egyet készít el a tanult technológia és a rendelkezésre álló receptúra szerint.</w:t>
      </w:r>
    </w:p>
    <w:p w:rsidR="00611E08" w:rsidRPr="00304A72" w:rsidRDefault="00611E08" w:rsidP="00611E08">
      <w:pPr>
        <w:jc w:val="both"/>
        <w:rPr>
          <w:rFonts w:cs="Times New Roman"/>
          <w:szCs w:val="24"/>
        </w:rPr>
      </w:pPr>
      <w:r w:rsidRPr="00304A72">
        <w:rPr>
          <w:rFonts w:cs="Times New Roman"/>
          <w:szCs w:val="24"/>
        </w:rPr>
        <w:t>Cukrászati termékek:</w:t>
      </w:r>
    </w:p>
    <w:p w:rsidR="00611E08" w:rsidRPr="00304A72" w:rsidRDefault="00611E08" w:rsidP="00611E08">
      <w:pPr>
        <w:jc w:val="both"/>
        <w:rPr>
          <w:rFonts w:cs="Times New Roman"/>
          <w:szCs w:val="24"/>
        </w:rPr>
      </w:pPr>
      <w:r w:rsidRPr="00304A72">
        <w:rPr>
          <w:rFonts w:cs="Times New Roman"/>
          <w:szCs w:val="24"/>
        </w:rPr>
        <w:t xml:space="preserve">1)10 szelet piskóta rolád barackízzel töltve, </w:t>
      </w:r>
    </w:p>
    <w:p w:rsidR="00611E08" w:rsidRPr="00304A72" w:rsidRDefault="00611E08" w:rsidP="00611E08">
      <w:pPr>
        <w:jc w:val="both"/>
        <w:rPr>
          <w:rFonts w:cs="Times New Roman"/>
          <w:szCs w:val="24"/>
        </w:rPr>
      </w:pPr>
      <w:r w:rsidRPr="00304A72">
        <w:rPr>
          <w:rFonts w:cs="Times New Roman"/>
          <w:szCs w:val="24"/>
        </w:rPr>
        <w:t xml:space="preserve">2)10 db linzerkarika barackízzel töltve </w:t>
      </w:r>
    </w:p>
    <w:p w:rsidR="00611E08" w:rsidRPr="00304A72" w:rsidRDefault="00611E08" w:rsidP="00611E08">
      <w:pPr>
        <w:jc w:val="both"/>
        <w:rPr>
          <w:rFonts w:cs="Times New Roman"/>
          <w:szCs w:val="24"/>
        </w:rPr>
      </w:pPr>
      <w:r w:rsidRPr="00304A72">
        <w:rPr>
          <w:rFonts w:cs="Times New Roman"/>
          <w:szCs w:val="24"/>
        </w:rPr>
        <w:t xml:space="preserve">3)500 gramm fánkocska ízesített tejszínhabbal töltve forrázott tésztából </w:t>
      </w:r>
    </w:p>
    <w:p w:rsidR="00611E08" w:rsidRPr="00304A72" w:rsidRDefault="00611E08" w:rsidP="00611E08">
      <w:pPr>
        <w:jc w:val="both"/>
        <w:rPr>
          <w:rFonts w:cs="Times New Roman"/>
          <w:szCs w:val="24"/>
        </w:rPr>
      </w:pPr>
      <w:r w:rsidRPr="00304A72">
        <w:rPr>
          <w:rFonts w:cs="Times New Roman"/>
          <w:szCs w:val="24"/>
        </w:rPr>
        <w:t>4)500gramm barackízzel töltött Néró teasütemény</w:t>
      </w:r>
    </w:p>
    <w:p w:rsidR="00611E08" w:rsidRPr="00304A72" w:rsidRDefault="00611E08" w:rsidP="00611E08">
      <w:pPr>
        <w:jc w:val="both"/>
        <w:rPr>
          <w:rFonts w:cs="Times New Roman"/>
          <w:szCs w:val="24"/>
        </w:rPr>
      </w:pPr>
      <w:r w:rsidRPr="00304A72">
        <w:rPr>
          <w:rFonts w:cs="Times New Roman"/>
          <w:szCs w:val="24"/>
        </w:rPr>
        <w:t>Időtartam: 90 perc</w:t>
      </w:r>
    </w:p>
    <w:p w:rsidR="00611E08" w:rsidRPr="00304A72" w:rsidRDefault="00611E08" w:rsidP="00611E08">
      <w:pPr>
        <w:jc w:val="both"/>
        <w:rPr>
          <w:rFonts w:cs="Times New Roman"/>
          <w:szCs w:val="24"/>
        </w:rPr>
      </w:pPr>
    </w:p>
    <w:p w:rsidR="00611E08" w:rsidRPr="00DB0BE7" w:rsidRDefault="00611E08" w:rsidP="00611E08">
      <w:pPr>
        <w:jc w:val="both"/>
        <w:rPr>
          <w:rFonts w:cs="Times New Roman"/>
          <w:b/>
          <w:szCs w:val="24"/>
        </w:rPr>
      </w:pPr>
      <w:r w:rsidRPr="00DB0BE7">
        <w:rPr>
          <w:rFonts w:cs="Times New Roman"/>
          <w:b/>
          <w:szCs w:val="24"/>
        </w:rPr>
        <w:t>C)vizsgarész: Értékesítési tevékenység:</w:t>
      </w:r>
    </w:p>
    <w:p w:rsidR="00611E08" w:rsidRPr="00304A72" w:rsidRDefault="00611E08" w:rsidP="00611E08">
      <w:pPr>
        <w:jc w:val="both"/>
        <w:rPr>
          <w:rFonts w:cs="Times New Roman"/>
          <w:szCs w:val="24"/>
        </w:rPr>
      </w:pPr>
      <w:r w:rsidRPr="00304A72">
        <w:rPr>
          <w:rFonts w:cs="Times New Roman"/>
          <w:szCs w:val="24"/>
        </w:rPr>
        <w:t>A vizsgázó előkészíti az éttermet, majd megterít 2 főre, fogadja a vendégeket, készít a részükre 2 adag alkoholmentes kevert italt, és 2 adag főételt, 2adag desszertet felszolgál a vendégeknek. A vizsgázó 1 alkoholmentes kevert italt készít el 3 adagban (2 adagot a vendégek, 1 adagot a vizsgabizottság részére kóstolás céljából) a tanult receptúra szerint:</w:t>
      </w:r>
    </w:p>
    <w:p w:rsidR="00611E08" w:rsidRPr="00304A72" w:rsidRDefault="00611E08" w:rsidP="00611E08">
      <w:pPr>
        <w:jc w:val="both"/>
        <w:rPr>
          <w:rFonts w:cs="Times New Roman"/>
          <w:szCs w:val="24"/>
        </w:rPr>
      </w:pPr>
      <w:r w:rsidRPr="00304A72">
        <w:rPr>
          <w:rFonts w:cs="Times New Roman"/>
          <w:szCs w:val="24"/>
        </w:rPr>
        <w:t>Elkészíthető alkoholmentes kevert italok:</w:t>
      </w:r>
    </w:p>
    <w:p w:rsidR="00611E08" w:rsidRPr="00304A72" w:rsidRDefault="00611E08" w:rsidP="00611E08">
      <w:pPr>
        <w:jc w:val="both"/>
        <w:rPr>
          <w:rFonts w:cs="Times New Roman"/>
          <w:szCs w:val="24"/>
        </w:rPr>
      </w:pPr>
      <w:r w:rsidRPr="00304A72">
        <w:rPr>
          <w:rFonts w:cs="Times New Roman"/>
          <w:szCs w:val="24"/>
        </w:rPr>
        <w:t>1)</w:t>
      </w:r>
      <w:proofErr w:type="spellStart"/>
      <w:r w:rsidRPr="00304A72">
        <w:rPr>
          <w:rFonts w:cs="Times New Roman"/>
          <w:szCs w:val="24"/>
        </w:rPr>
        <w:t>Lucky</w:t>
      </w:r>
      <w:proofErr w:type="spellEnd"/>
      <w:r w:rsidRPr="00304A72">
        <w:rPr>
          <w:rFonts w:cs="Times New Roman"/>
          <w:szCs w:val="24"/>
        </w:rPr>
        <w:t xml:space="preserve"> Driver</w:t>
      </w:r>
    </w:p>
    <w:p w:rsidR="00611E08" w:rsidRPr="00304A72" w:rsidRDefault="00611E08" w:rsidP="00611E08">
      <w:pPr>
        <w:jc w:val="both"/>
        <w:rPr>
          <w:rFonts w:cs="Times New Roman"/>
          <w:szCs w:val="24"/>
        </w:rPr>
      </w:pPr>
      <w:r w:rsidRPr="00304A72">
        <w:rPr>
          <w:rFonts w:cs="Times New Roman"/>
          <w:szCs w:val="24"/>
        </w:rPr>
        <w:t>2)</w:t>
      </w:r>
      <w:proofErr w:type="spellStart"/>
      <w:r w:rsidRPr="00304A72">
        <w:rPr>
          <w:rFonts w:cs="Times New Roman"/>
          <w:szCs w:val="24"/>
        </w:rPr>
        <w:t>ShirleyTemple</w:t>
      </w:r>
      <w:proofErr w:type="spellEnd"/>
    </w:p>
    <w:p w:rsidR="00611E08" w:rsidRPr="00304A72" w:rsidRDefault="00611E08" w:rsidP="00611E08">
      <w:pPr>
        <w:jc w:val="both"/>
        <w:rPr>
          <w:rFonts w:cs="Times New Roman"/>
          <w:szCs w:val="24"/>
        </w:rPr>
      </w:pPr>
      <w:r w:rsidRPr="00304A72">
        <w:rPr>
          <w:rFonts w:cs="Times New Roman"/>
          <w:szCs w:val="24"/>
        </w:rPr>
        <w:t xml:space="preserve">3)Alkoholmentes </w:t>
      </w:r>
      <w:proofErr w:type="spellStart"/>
      <w:r w:rsidRPr="00304A72">
        <w:rPr>
          <w:rFonts w:cs="Times New Roman"/>
          <w:szCs w:val="24"/>
        </w:rPr>
        <w:t>Mojito</w:t>
      </w:r>
      <w:proofErr w:type="spellEnd"/>
    </w:p>
    <w:p w:rsidR="00611E08" w:rsidRPr="00304A72" w:rsidRDefault="00611E08" w:rsidP="00611E08">
      <w:pPr>
        <w:jc w:val="both"/>
        <w:rPr>
          <w:rFonts w:cs="Times New Roman"/>
          <w:szCs w:val="24"/>
        </w:rPr>
      </w:pPr>
      <w:r w:rsidRPr="00304A72">
        <w:rPr>
          <w:rFonts w:cs="Times New Roman"/>
          <w:szCs w:val="24"/>
        </w:rPr>
        <w:t xml:space="preserve">4)Alkoholmentes </w:t>
      </w:r>
      <w:proofErr w:type="spellStart"/>
      <w:r w:rsidRPr="00304A72">
        <w:rPr>
          <w:rFonts w:cs="Times New Roman"/>
          <w:szCs w:val="24"/>
        </w:rPr>
        <w:t>PińaColada</w:t>
      </w:r>
      <w:proofErr w:type="spellEnd"/>
    </w:p>
    <w:p w:rsidR="00611E08" w:rsidRPr="00304A72" w:rsidRDefault="00611E08" w:rsidP="00611E08">
      <w:pPr>
        <w:jc w:val="both"/>
        <w:rPr>
          <w:rFonts w:cs="Times New Roman"/>
          <w:szCs w:val="24"/>
        </w:rPr>
      </w:pPr>
      <w:r w:rsidRPr="00304A72">
        <w:rPr>
          <w:rFonts w:cs="Times New Roman"/>
          <w:szCs w:val="24"/>
        </w:rPr>
        <w:t>A felsorolt alkoholmentes kevert italok receptúrái megtalálhatók az érvényben lévő IBA listán.</w:t>
      </w:r>
    </w:p>
    <w:p w:rsidR="00611E08" w:rsidRDefault="00611E08" w:rsidP="00611E08">
      <w:pPr>
        <w:jc w:val="both"/>
        <w:rPr>
          <w:rFonts w:cs="Times New Roman"/>
          <w:szCs w:val="24"/>
        </w:rPr>
      </w:pPr>
      <w:r w:rsidRPr="00304A72">
        <w:rPr>
          <w:rFonts w:cs="Times New Roman"/>
          <w:szCs w:val="24"/>
        </w:rPr>
        <w:t>Időtartam: 60 perc</w:t>
      </w:r>
    </w:p>
    <w:p w:rsidR="00611E08" w:rsidRDefault="00611E08" w:rsidP="00611E08">
      <w:pPr>
        <w:jc w:val="both"/>
        <w:rPr>
          <w:rFonts w:cs="Times New Roman"/>
          <w:szCs w:val="24"/>
        </w:rPr>
      </w:pPr>
    </w:p>
    <w:p w:rsidR="00611E08" w:rsidRPr="00304A72" w:rsidRDefault="00611E08" w:rsidP="00611E08">
      <w:pPr>
        <w:jc w:val="both"/>
        <w:rPr>
          <w:rFonts w:cs="Times New Roman"/>
          <w:szCs w:val="24"/>
        </w:rPr>
      </w:pPr>
    </w:p>
    <w:p w:rsidR="00611E08" w:rsidRPr="00304A72" w:rsidRDefault="00611E08" w:rsidP="00611E08">
      <w:pPr>
        <w:jc w:val="both"/>
        <w:rPr>
          <w:rFonts w:cs="Times New Roman"/>
          <w:szCs w:val="24"/>
        </w:rPr>
      </w:pPr>
    </w:p>
    <w:p w:rsidR="00611E08" w:rsidRPr="00DB0BE7" w:rsidRDefault="00611E08" w:rsidP="00611E08">
      <w:pPr>
        <w:jc w:val="both"/>
        <w:rPr>
          <w:rFonts w:cs="Times New Roman"/>
          <w:b/>
          <w:szCs w:val="24"/>
        </w:rPr>
      </w:pPr>
      <w:r w:rsidRPr="00DB0BE7">
        <w:rPr>
          <w:rFonts w:cs="Times New Roman"/>
          <w:b/>
          <w:szCs w:val="24"/>
        </w:rPr>
        <w:t>D)vizsgarész: Portfólió készítése</w:t>
      </w:r>
    </w:p>
    <w:p w:rsidR="00611E08" w:rsidRPr="00304A72" w:rsidRDefault="00611E08" w:rsidP="00611E08">
      <w:pPr>
        <w:jc w:val="both"/>
        <w:rPr>
          <w:rFonts w:cs="Times New Roman"/>
          <w:szCs w:val="24"/>
        </w:rPr>
      </w:pPr>
      <w:r w:rsidRPr="00304A72">
        <w:rPr>
          <w:rFonts w:cs="Times New Roman"/>
          <w:szCs w:val="24"/>
        </w:rPr>
        <w:t xml:space="preserve">A vizsgázó az iskola székhelye szerinti régióban megtalálható, a tanuló által választott egy turisztikai attrakciót és egy szálláshelyet és annak szolgáltatásait bemutatja. A bemutatót elektronikus formában, szövegszerkesztő program használatával készíti el, a vizsgát szervező szakképző intézmény által megadott határidőre és e-mail címre beadja. </w:t>
      </w:r>
    </w:p>
    <w:p w:rsidR="00611E08" w:rsidRPr="00304A72" w:rsidRDefault="00611E08" w:rsidP="00611E08">
      <w:pPr>
        <w:jc w:val="both"/>
        <w:rPr>
          <w:rFonts w:cs="Times New Roman"/>
          <w:szCs w:val="24"/>
        </w:rPr>
      </w:pPr>
      <w:r w:rsidRPr="00304A72">
        <w:rPr>
          <w:rFonts w:cs="Times New Roman"/>
          <w:szCs w:val="24"/>
        </w:rPr>
        <w:t>Az elkészített dokumentum formai követelményei: terjedelme a fedőlapon (téma megnevezése, készítő megnevezése, dátum) kívül 2-5 A4-es oldal (</w:t>
      </w:r>
      <w:proofErr w:type="spellStart"/>
      <w:r w:rsidRPr="00304A72">
        <w:rPr>
          <w:rFonts w:cs="Times New Roman"/>
          <w:szCs w:val="24"/>
        </w:rPr>
        <w:t>betűtípus:Times</w:t>
      </w:r>
      <w:proofErr w:type="spellEnd"/>
      <w:r w:rsidRPr="00304A72">
        <w:rPr>
          <w:rFonts w:cs="Times New Roman"/>
          <w:szCs w:val="24"/>
        </w:rPr>
        <w:t xml:space="preserve"> New Roman/</w:t>
      </w:r>
      <w:proofErr w:type="spellStart"/>
      <w:r w:rsidRPr="00304A72">
        <w:rPr>
          <w:rFonts w:cs="Times New Roman"/>
          <w:szCs w:val="24"/>
        </w:rPr>
        <w:t>Arial</w:t>
      </w:r>
      <w:proofErr w:type="spellEnd"/>
      <w:r w:rsidRPr="00304A72">
        <w:rPr>
          <w:rFonts w:cs="Times New Roman"/>
          <w:szCs w:val="24"/>
        </w:rPr>
        <w:t xml:space="preserve"> , betűméret: 12, szövegtörzs sorkizárt), tartalma tagolt, kiemeléseket tartalmaz. A képek és a forrásmegjelölés mellékletben </w:t>
      </w:r>
      <w:proofErr w:type="spellStart"/>
      <w:r w:rsidRPr="00304A72">
        <w:rPr>
          <w:rFonts w:cs="Times New Roman"/>
          <w:szCs w:val="24"/>
        </w:rPr>
        <w:t>szerepeltethetőek</w:t>
      </w:r>
      <w:proofErr w:type="spellEnd"/>
      <w:r w:rsidRPr="00304A72">
        <w:rPr>
          <w:rFonts w:cs="Times New Roman"/>
          <w:szCs w:val="24"/>
        </w:rPr>
        <w:t xml:space="preserve"> a minimum terjedelmen felül.</w:t>
      </w:r>
    </w:p>
    <w:p w:rsidR="00611E08" w:rsidRPr="00304A72" w:rsidRDefault="00611E08" w:rsidP="00611E08">
      <w:pPr>
        <w:jc w:val="both"/>
        <w:rPr>
          <w:rFonts w:cs="Times New Roman"/>
          <w:szCs w:val="24"/>
        </w:rPr>
      </w:pPr>
      <w:r w:rsidRPr="00304A72">
        <w:rPr>
          <w:rFonts w:cs="Times New Roman"/>
          <w:szCs w:val="24"/>
        </w:rPr>
        <w:t>A vizsga keretében szóban és PPT formátumban prezentálja.</w:t>
      </w:r>
    </w:p>
    <w:p w:rsidR="00611E08" w:rsidRPr="00304A72" w:rsidRDefault="00611E08" w:rsidP="00611E08">
      <w:pPr>
        <w:jc w:val="both"/>
        <w:rPr>
          <w:rFonts w:cs="Times New Roman"/>
          <w:szCs w:val="24"/>
        </w:rPr>
      </w:pPr>
      <w:r w:rsidRPr="00304A72">
        <w:rPr>
          <w:rFonts w:cs="Times New Roman"/>
          <w:szCs w:val="24"/>
        </w:rPr>
        <w:t>Időtartam: nem releváns</w:t>
      </w:r>
    </w:p>
    <w:p w:rsidR="00611E08" w:rsidRPr="00304A72" w:rsidRDefault="00611E08" w:rsidP="00611E08">
      <w:pPr>
        <w:jc w:val="both"/>
        <w:rPr>
          <w:rFonts w:cs="Times New Roman"/>
          <w:szCs w:val="24"/>
        </w:rPr>
      </w:pPr>
      <w:r w:rsidRPr="00304A72">
        <w:rPr>
          <w:rFonts w:cs="Times New Roman"/>
          <w:szCs w:val="24"/>
        </w:rPr>
        <w:t>A vizsgarészek között szünetet kell biztosítani a vizsgázók részére, amely nem képezi a vizsgatevékenység részét.</w:t>
      </w:r>
    </w:p>
    <w:p w:rsidR="00611E08" w:rsidRPr="00304A72" w:rsidRDefault="00611E08" w:rsidP="00611E08">
      <w:pPr>
        <w:jc w:val="both"/>
        <w:rPr>
          <w:rFonts w:cs="Times New Roman"/>
          <w:szCs w:val="24"/>
        </w:rPr>
      </w:pPr>
      <w:r w:rsidRPr="00304A72">
        <w:rPr>
          <w:rFonts w:cs="Times New Roman"/>
          <w:szCs w:val="24"/>
        </w:rPr>
        <w:t>A vizsgatevékenység végrehajtására rendelkezésre álló időtartam: 250perc</w:t>
      </w:r>
    </w:p>
    <w:p w:rsidR="00611E08" w:rsidRPr="00304A72" w:rsidRDefault="00611E08" w:rsidP="00611E08">
      <w:pPr>
        <w:jc w:val="both"/>
        <w:rPr>
          <w:rFonts w:cs="Times New Roman"/>
          <w:szCs w:val="24"/>
        </w:rPr>
      </w:pPr>
      <w:r w:rsidRPr="00304A72">
        <w:rPr>
          <w:rFonts w:cs="Times New Roman"/>
          <w:szCs w:val="24"/>
        </w:rPr>
        <w:t>A vizsgatevékenység aránya a teljes ágazati alapvizsgán belül: 100%</w:t>
      </w:r>
    </w:p>
    <w:p w:rsidR="00611E08" w:rsidRPr="00304A72" w:rsidRDefault="00611E08" w:rsidP="00611E08">
      <w:pPr>
        <w:jc w:val="both"/>
        <w:rPr>
          <w:rFonts w:cs="Times New Roman"/>
          <w:b/>
          <w:szCs w:val="24"/>
        </w:rPr>
      </w:pPr>
      <w:r w:rsidRPr="00304A72">
        <w:rPr>
          <w:rFonts w:cs="Times New Roman"/>
          <w:b/>
          <w:szCs w:val="24"/>
        </w:rPr>
        <w:t>A vizsgatevékenység értékelésének szempontjai:</w:t>
      </w:r>
    </w:p>
    <w:p w:rsidR="00611E08" w:rsidRPr="00304A72" w:rsidRDefault="00611E08" w:rsidP="00611E08">
      <w:pPr>
        <w:jc w:val="both"/>
        <w:rPr>
          <w:rFonts w:cs="Times New Roman"/>
          <w:szCs w:val="24"/>
        </w:rPr>
      </w:pPr>
      <w:r w:rsidRPr="00304A72">
        <w:rPr>
          <w:rFonts w:cs="Times New Roman"/>
          <w:szCs w:val="24"/>
        </w:rPr>
        <w:t>A javítás a feladatsorhoz rendelt értékelési útmutató alapján történik.</w:t>
      </w:r>
    </w:p>
    <w:p w:rsidR="00611E08" w:rsidRPr="00304A72" w:rsidRDefault="00611E08" w:rsidP="00611E08">
      <w:pPr>
        <w:jc w:val="both"/>
        <w:rPr>
          <w:rFonts w:cs="Times New Roman"/>
          <w:szCs w:val="24"/>
        </w:rPr>
      </w:pPr>
      <w:r w:rsidRPr="00304A72">
        <w:rPr>
          <w:rFonts w:cs="Times New Roman"/>
          <w:szCs w:val="24"/>
        </w:rPr>
        <w:t>Az értékelés százalékos formában történik.</w:t>
      </w:r>
    </w:p>
    <w:p w:rsidR="00611E08" w:rsidRPr="00304A72" w:rsidRDefault="00611E08" w:rsidP="00611E08">
      <w:pPr>
        <w:jc w:val="both"/>
        <w:rPr>
          <w:rFonts w:cs="Times New Roman"/>
          <w:szCs w:val="24"/>
        </w:rPr>
      </w:pPr>
      <w:r w:rsidRPr="00304A72">
        <w:rPr>
          <w:rFonts w:cs="Times New Roman"/>
          <w:szCs w:val="24"/>
        </w:rPr>
        <w:t>A vizsgatevékenység akkor eredményes, ha a tanuló a megszerezhető összes pontszám legalább 61%-át elérte.</w:t>
      </w:r>
    </w:p>
    <w:p w:rsidR="00611E08" w:rsidRPr="00304A72" w:rsidRDefault="00611E08" w:rsidP="00611E08">
      <w:pPr>
        <w:jc w:val="both"/>
        <w:rPr>
          <w:rFonts w:cs="Times New Roman"/>
          <w:szCs w:val="24"/>
        </w:rPr>
      </w:pPr>
    </w:p>
    <w:tbl>
      <w:tblPr>
        <w:tblW w:w="8144"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4044"/>
        <w:gridCol w:w="1723"/>
      </w:tblGrid>
      <w:tr w:rsidR="00611E08" w:rsidRPr="00304A72" w:rsidTr="009D4059">
        <w:trPr>
          <w:trHeight w:val="545"/>
        </w:trPr>
        <w:tc>
          <w:tcPr>
            <w:tcW w:w="2377" w:type="dxa"/>
          </w:tcPr>
          <w:p w:rsidR="00611E08" w:rsidRPr="00304A72" w:rsidRDefault="00611E08" w:rsidP="009D4059">
            <w:pPr>
              <w:jc w:val="both"/>
              <w:rPr>
                <w:rFonts w:cs="Times New Roman"/>
                <w:szCs w:val="24"/>
              </w:rPr>
            </w:pPr>
            <w:r w:rsidRPr="00304A72">
              <w:rPr>
                <w:rFonts w:cs="Times New Roman"/>
                <w:szCs w:val="24"/>
              </w:rPr>
              <w:t>Vizsgarész/közös értékelési</w:t>
            </w:r>
          </w:p>
          <w:p w:rsidR="00611E08" w:rsidRPr="00304A72" w:rsidRDefault="00611E08" w:rsidP="009D4059">
            <w:pPr>
              <w:jc w:val="both"/>
              <w:rPr>
                <w:rFonts w:cs="Times New Roman"/>
                <w:szCs w:val="24"/>
              </w:rPr>
            </w:pPr>
            <w:r w:rsidRPr="00304A72">
              <w:rPr>
                <w:rFonts w:cs="Times New Roman"/>
                <w:szCs w:val="24"/>
              </w:rPr>
              <w:t>szempont</w:t>
            </w:r>
          </w:p>
        </w:tc>
        <w:tc>
          <w:tcPr>
            <w:tcW w:w="4043" w:type="dxa"/>
          </w:tcPr>
          <w:p w:rsidR="00611E08" w:rsidRPr="00304A72" w:rsidRDefault="00611E08" w:rsidP="009D4059">
            <w:pPr>
              <w:jc w:val="both"/>
              <w:rPr>
                <w:rFonts w:cs="Times New Roman"/>
                <w:szCs w:val="24"/>
              </w:rPr>
            </w:pPr>
            <w:r w:rsidRPr="00304A72">
              <w:rPr>
                <w:rFonts w:cs="Times New Roman"/>
                <w:szCs w:val="24"/>
              </w:rPr>
              <w:t>Értékelési szempontok</w:t>
            </w:r>
          </w:p>
        </w:tc>
        <w:tc>
          <w:tcPr>
            <w:tcW w:w="1723" w:type="dxa"/>
          </w:tcPr>
          <w:p w:rsidR="00611E08" w:rsidRPr="00304A72" w:rsidRDefault="00611E08" w:rsidP="009D4059">
            <w:pPr>
              <w:jc w:val="both"/>
              <w:rPr>
                <w:rFonts w:cs="Times New Roman"/>
                <w:szCs w:val="24"/>
              </w:rPr>
            </w:pPr>
            <w:r w:rsidRPr="00304A72">
              <w:rPr>
                <w:rFonts w:cs="Times New Roman"/>
                <w:szCs w:val="24"/>
              </w:rPr>
              <w:t>Maximális</w:t>
            </w:r>
          </w:p>
          <w:p w:rsidR="00611E08" w:rsidRPr="00304A72" w:rsidRDefault="00611E08" w:rsidP="009D4059">
            <w:pPr>
              <w:jc w:val="both"/>
              <w:rPr>
                <w:rFonts w:cs="Times New Roman"/>
                <w:szCs w:val="24"/>
              </w:rPr>
            </w:pPr>
            <w:r w:rsidRPr="00304A72">
              <w:rPr>
                <w:rFonts w:cs="Times New Roman"/>
                <w:szCs w:val="24"/>
              </w:rPr>
              <w:t>pontszám</w:t>
            </w:r>
          </w:p>
        </w:tc>
      </w:tr>
      <w:tr w:rsidR="00611E08" w:rsidRPr="00304A72" w:rsidTr="009D4059">
        <w:trPr>
          <w:trHeight w:val="2449"/>
        </w:trPr>
        <w:tc>
          <w:tcPr>
            <w:tcW w:w="2377" w:type="dxa"/>
          </w:tcPr>
          <w:p w:rsidR="00611E08" w:rsidRPr="00304A72" w:rsidRDefault="00611E08" w:rsidP="009D4059">
            <w:pPr>
              <w:jc w:val="both"/>
              <w:rPr>
                <w:rFonts w:cs="Times New Roman"/>
                <w:szCs w:val="24"/>
              </w:rPr>
            </w:pPr>
            <w:r w:rsidRPr="00304A72">
              <w:rPr>
                <w:rFonts w:cs="Times New Roman"/>
                <w:szCs w:val="24"/>
              </w:rPr>
              <w:lastRenderedPageBreak/>
              <w:t>A) Konyhatechnológiai tevékenység</w:t>
            </w:r>
          </w:p>
        </w:tc>
        <w:tc>
          <w:tcPr>
            <w:tcW w:w="4043" w:type="dxa"/>
          </w:tcPr>
          <w:p w:rsidR="00611E08" w:rsidRPr="00304A72" w:rsidRDefault="00611E08" w:rsidP="009D4059">
            <w:pPr>
              <w:jc w:val="both"/>
              <w:rPr>
                <w:rFonts w:cs="Times New Roman"/>
                <w:szCs w:val="24"/>
              </w:rPr>
            </w:pPr>
            <w:r w:rsidRPr="00304A72">
              <w:rPr>
                <w:rFonts w:cs="Times New Roman"/>
                <w:szCs w:val="24"/>
              </w:rPr>
              <w:t>Érzékszervi szempontok alapján történő értékelés: Illat, kinézet, íz.</w:t>
            </w:r>
          </w:p>
          <w:p w:rsidR="00611E08" w:rsidRPr="00304A72" w:rsidRDefault="00611E08" w:rsidP="009D4059">
            <w:pPr>
              <w:jc w:val="both"/>
              <w:rPr>
                <w:rFonts w:cs="Times New Roman"/>
                <w:szCs w:val="24"/>
              </w:rPr>
            </w:pPr>
            <w:r w:rsidRPr="00304A72">
              <w:rPr>
                <w:rFonts w:cs="Times New Roman"/>
                <w:szCs w:val="24"/>
              </w:rPr>
              <w:t>Ételkészítési szabályok szempontjai szerint:</w:t>
            </w:r>
          </w:p>
          <w:p w:rsidR="00611E08" w:rsidRPr="00304A72" w:rsidRDefault="00611E08" w:rsidP="009D4059">
            <w:pPr>
              <w:jc w:val="both"/>
              <w:rPr>
                <w:rFonts w:cs="Times New Roman"/>
                <w:szCs w:val="24"/>
              </w:rPr>
            </w:pPr>
            <w:r w:rsidRPr="00304A72">
              <w:rPr>
                <w:rFonts w:cs="Times New Roman"/>
                <w:szCs w:val="24"/>
              </w:rPr>
              <w:t>Az</w:t>
            </w:r>
            <w:r w:rsidRPr="00304A72">
              <w:rPr>
                <w:rFonts w:cs="Times New Roman"/>
                <w:szCs w:val="24"/>
              </w:rPr>
              <w:tab/>
              <w:t>étel</w:t>
            </w:r>
            <w:r w:rsidRPr="00304A72">
              <w:rPr>
                <w:rFonts w:cs="Times New Roman"/>
                <w:szCs w:val="24"/>
              </w:rPr>
              <w:tab/>
              <w:t>hőmérséklete,</w:t>
            </w:r>
            <w:r w:rsidRPr="00304A72">
              <w:rPr>
                <w:rFonts w:cs="Times New Roman"/>
                <w:szCs w:val="24"/>
              </w:rPr>
              <w:tab/>
              <w:t>állaga,</w:t>
            </w:r>
            <w:r w:rsidRPr="00304A72">
              <w:rPr>
                <w:rFonts w:cs="Times New Roman"/>
                <w:szCs w:val="24"/>
              </w:rPr>
              <w:tab/>
              <w:t>hőkezelésének megfelelősége.</w:t>
            </w:r>
          </w:p>
          <w:p w:rsidR="00611E08" w:rsidRPr="00304A72" w:rsidRDefault="00611E08" w:rsidP="009D4059">
            <w:pPr>
              <w:jc w:val="both"/>
              <w:rPr>
                <w:rFonts w:cs="Times New Roman"/>
                <w:szCs w:val="24"/>
              </w:rPr>
            </w:pPr>
            <w:r w:rsidRPr="00304A72">
              <w:rPr>
                <w:rFonts w:cs="Times New Roman"/>
                <w:szCs w:val="24"/>
              </w:rPr>
              <w:t>Tálalási szabályok szempontjai szerint: Megfelelő arányban vannak a fogás elemei. Esztétikus elrendezés és díszítés.</w:t>
            </w:r>
          </w:p>
          <w:p w:rsidR="00611E08" w:rsidRPr="00304A72" w:rsidRDefault="00611E08" w:rsidP="009D4059">
            <w:pPr>
              <w:jc w:val="both"/>
              <w:rPr>
                <w:rFonts w:cs="Times New Roman"/>
                <w:szCs w:val="24"/>
              </w:rPr>
            </w:pPr>
            <w:r w:rsidRPr="00304A72">
              <w:rPr>
                <w:rFonts w:cs="Times New Roman"/>
                <w:szCs w:val="24"/>
              </w:rPr>
              <w:t>Tányér épsége, tisztasága.</w:t>
            </w:r>
          </w:p>
        </w:tc>
        <w:tc>
          <w:tcPr>
            <w:tcW w:w="1723" w:type="dxa"/>
          </w:tcPr>
          <w:p w:rsidR="00611E08" w:rsidRPr="00304A72" w:rsidRDefault="00611E08" w:rsidP="009D4059">
            <w:pPr>
              <w:jc w:val="both"/>
              <w:rPr>
                <w:rFonts w:cs="Times New Roman"/>
                <w:szCs w:val="24"/>
              </w:rPr>
            </w:pPr>
            <w:r w:rsidRPr="00304A72">
              <w:rPr>
                <w:rFonts w:cs="Times New Roman"/>
                <w:szCs w:val="24"/>
              </w:rPr>
              <w:t>25</w:t>
            </w:r>
          </w:p>
        </w:tc>
      </w:tr>
      <w:tr w:rsidR="00611E08" w:rsidRPr="00304A72" w:rsidTr="009D4059">
        <w:trPr>
          <w:trHeight w:val="1087"/>
        </w:trPr>
        <w:tc>
          <w:tcPr>
            <w:tcW w:w="2377" w:type="dxa"/>
          </w:tcPr>
          <w:p w:rsidR="00611E08" w:rsidRPr="00304A72" w:rsidRDefault="00611E08" w:rsidP="009D4059">
            <w:pPr>
              <w:jc w:val="both"/>
              <w:rPr>
                <w:rFonts w:cs="Times New Roman"/>
                <w:szCs w:val="24"/>
              </w:rPr>
            </w:pPr>
            <w:r w:rsidRPr="00304A72">
              <w:rPr>
                <w:rFonts w:cs="Times New Roman"/>
                <w:szCs w:val="24"/>
              </w:rPr>
              <w:t>B) Cukrászati</w:t>
            </w:r>
          </w:p>
          <w:p w:rsidR="00611E08" w:rsidRPr="00304A72" w:rsidRDefault="00611E08" w:rsidP="009D4059">
            <w:pPr>
              <w:jc w:val="both"/>
              <w:rPr>
                <w:rFonts w:cs="Times New Roman"/>
                <w:szCs w:val="24"/>
              </w:rPr>
            </w:pPr>
            <w:r w:rsidRPr="00304A72">
              <w:rPr>
                <w:rFonts w:cs="Times New Roman"/>
                <w:szCs w:val="24"/>
              </w:rPr>
              <w:t>termékkészítés</w:t>
            </w:r>
          </w:p>
        </w:tc>
        <w:tc>
          <w:tcPr>
            <w:tcW w:w="4043" w:type="dxa"/>
          </w:tcPr>
          <w:p w:rsidR="00611E08" w:rsidRPr="00304A72" w:rsidRDefault="00611E08" w:rsidP="009D4059">
            <w:pPr>
              <w:jc w:val="both"/>
              <w:rPr>
                <w:rFonts w:cs="Times New Roman"/>
                <w:szCs w:val="24"/>
              </w:rPr>
            </w:pPr>
            <w:r w:rsidRPr="00304A72">
              <w:rPr>
                <w:rFonts w:cs="Times New Roman"/>
                <w:szCs w:val="24"/>
              </w:rPr>
              <w:t xml:space="preserve">A tésztakészítés technológiájának betartása a feldolgozás </w:t>
            </w:r>
            <w:proofErr w:type="spellStart"/>
            <w:r w:rsidRPr="00304A72">
              <w:rPr>
                <w:rFonts w:cs="Times New Roman"/>
                <w:szCs w:val="24"/>
              </w:rPr>
              <w:t>egyenletessége</w:t>
            </w:r>
            <w:proofErr w:type="spellEnd"/>
            <w:r w:rsidRPr="00304A72">
              <w:rPr>
                <w:rFonts w:cs="Times New Roman"/>
                <w:szCs w:val="24"/>
              </w:rPr>
              <w:t>.</w:t>
            </w:r>
          </w:p>
          <w:p w:rsidR="00611E08" w:rsidRPr="00304A72" w:rsidRDefault="00611E08" w:rsidP="009D4059">
            <w:pPr>
              <w:jc w:val="both"/>
              <w:rPr>
                <w:rFonts w:cs="Times New Roman"/>
                <w:szCs w:val="24"/>
              </w:rPr>
            </w:pPr>
            <w:r w:rsidRPr="00304A72">
              <w:rPr>
                <w:rFonts w:cs="Times New Roman"/>
                <w:szCs w:val="24"/>
              </w:rPr>
              <w:t>A kisült tészta állaga.</w:t>
            </w:r>
          </w:p>
          <w:p w:rsidR="00611E08" w:rsidRPr="00304A72" w:rsidRDefault="00611E08" w:rsidP="009D4059">
            <w:pPr>
              <w:jc w:val="both"/>
              <w:rPr>
                <w:rFonts w:cs="Times New Roman"/>
                <w:szCs w:val="24"/>
              </w:rPr>
            </w:pPr>
            <w:r w:rsidRPr="00304A72">
              <w:rPr>
                <w:rFonts w:cs="Times New Roman"/>
                <w:szCs w:val="24"/>
              </w:rPr>
              <w:t>A késztermék termék íze, megjelenése, tálalása.</w:t>
            </w:r>
          </w:p>
        </w:tc>
        <w:tc>
          <w:tcPr>
            <w:tcW w:w="1723" w:type="dxa"/>
          </w:tcPr>
          <w:p w:rsidR="00611E08" w:rsidRPr="00304A72" w:rsidRDefault="00611E08" w:rsidP="009D4059">
            <w:pPr>
              <w:jc w:val="both"/>
              <w:rPr>
                <w:rFonts w:cs="Times New Roman"/>
                <w:szCs w:val="24"/>
              </w:rPr>
            </w:pPr>
            <w:r w:rsidRPr="00304A72">
              <w:rPr>
                <w:rFonts w:cs="Times New Roman"/>
                <w:szCs w:val="24"/>
              </w:rPr>
              <w:t>25</w:t>
            </w:r>
          </w:p>
        </w:tc>
      </w:tr>
      <w:tr w:rsidR="00611E08" w:rsidRPr="00304A72" w:rsidTr="009D4059">
        <w:trPr>
          <w:trHeight w:val="543"/>
        </w:trPr>
        <w:tc>
          <w:tcPr>
            <w:tcW w:w="2377" w:type="dxa"/>
          </w:tcPr>
          <w:p w:rsidR="00611E08" w:rsidRPr="00304A72" w:rsidRDefault="00611E08" w:rsidP="009D4059">
            <w:pPr>
              <w:jc w:val="both"/>
              <w:rPr>
                <w:rFonts w:cs="Times New Roman"/>
                <w:szCs w:val="24"/>
              </w:rPr>
            </w:pPr>
            <w:r w:rsidRPr="00304A72">
              <w:rPr>
                <w:rFonts w:cs="Times New Roman"/>
                <w:szCs w:val="24"/>
              </w:rPr>
              <w:t>C) Értékesítési tevékenység</w:t>
            </w:r>
          </w:p>
        </w:tc>
        <w:tc>
          <w:tcPr>
            <w:tcW w:w="4043" w:type="dxa"/>
          </w:tcPr>
          <w:p w:rsidR="00611E08" w:rsidRPr="00304A72" w:rsidRDefault="00611E08" w:rsidP="009D4059">
            <w:pPr>
              <w:jc w:val="both"/>
              <w:rPr>
                <w:rFonts w:cs="Times New Roman"/>
                <w:szCs w:val="24"/>
              </w:rPr>
            </w:pPr>
            <w:r w:rsidRPr="00304A72">
              <w:rPr>
                <w:rFonts w:cs="Times New Roman"/>
                <w:szCs w:val="24"/>
              </w:rPr>
              <w:t>Ügyel</w:t>
            </w:r>
            <w:r w:rsidRPr="00304A72">
              <w:rPr>
                <w:rFonts w:cs="Times New Roman"/>
                <w:szCs w:val="24"/>
              </w:rPr>
              <w:tab/>
              <w:t>a</w:t>
            </w:r>
            <w:r w:rsidRPr="00304A72">
              <w:rPr>
                <w:rFonts w:cs="Times New Roman"/>
                <w:szCs w:val="24"/>
              </w:rPr>
              <w:tab/>
              <w:t>kommunikációra,</w:t>
            </w:r>
            <w:r w:rsidRPr="00304A72">
              <w:rPr>
                <w:rFonts w:cs="Times New Roman"/>
                <w:szCs w:val="24"/>
              </w:rPr>
              <w:tab/>
              <w:t>szakmailag</w:t>
            </w:r>
            <w:r w:rsidRPr="00304A72">
              <w:rPr>
                <w:rFonts w:cs="Times New Roman"/>
                <w:szCs w:val="24"/>
              </w:rPr>
              <w:tab/>
              <w:t>meggyőző,</w:t>
            </w:r>
          </w:p>
          <w:p w:rsidR="00611E08" w:rsidRPr="00304A72" w:rsidRDefault="00611E08" w:rsidP="009D4059">
            <w:pPr>
              <w:jc w:val="both"/>
              <w:rPr>
                <w:rFonts w:cs="Times New Roman"/>
                <w:szCs w:val="24"/>
              </w:rPr>
            </w:pPr>
            <w:r w:rsidRPr="00304A72">
              <w:rPr>
                <w:rFonts w:cs="Times New Roman"/>
                <w:szCs w:val="24"/>
              </w:rPr>
              <w:t>előadása figyelemfelkeltő élményteli.</w:t>
            </w:r>
          </w:p>
        </w:tc>
        <w:tc>
          <w:tcPr>
            <w:tcW w:w="1723" w:type="dxa"/>
          </w:tcPr>
          <w:p w:rsidR="00611E08" w:rsidRPr="00304A72" w:rsidRDefault="00611E08" w:rsidP="009D4059">
            <w:pPr>
              <w:jc w:val="both"/>
              <w:rPr>
                <w:rFonts w:cs="Times New Roman"/>
                <w:szCs w:val="24"/>
              </w:rPr>
            </w:pPr>
            <w:r w:rsidRPr="00304A72">
              <w:rPr>
                <w:rFonts w:cs="Times New Roman"/>
                <w:szCs w:val="24"/>
              </w:rPr>
              <w:t>25</w:t>
            </w:r>
          </w:p>
        </w:tc>
      </w:tr>
      <w:tr w:rsidR="00611E08" w:rsidRPr="00304A72" w:rsidTr="009D4059">
        <w:trPr>
          <w:trHeight w:val="4355"/>
        </w:trPr>
        <w:tc>
          <w:tcPr>
            <w:tcW w:w="2377" w:type="dxa"/>
          </w:tcPr>
          <w:p w:rsidR="00611E08" w:rsidRPr="00304A72" w:rsidRDefault="00611E08" w:rsidP="009D4059">
            <w:pPr>
              <w:jc w:val="both"/>
              <w:rPr>
                <w:rFonts w:cs="Times New Roman"/>
                <w:szCs w:val="24"/>
              </w:rPr>
            </w:pPr>
            <w:r w:rsidRPr="00304A72">
              <w:rPr>
                <w:rFonts w:cs="Times New Roman"/>
                <w:szCs w:val="24"/>
              </w:rPr>
              <w:t>D) Portfólió készítés</w:t>
            </w:r>
          </w:p>
        </w:tc>
        <w:tc>
          <w:tcPr>
            <w:tcW w:w="4043" w:type="dxa"/>
          </w:tcPr>
          <w:p w:rsidR="00611E08" w:rsidRPr="00304A72" w:rsidRDefault="00611E08" w:rsidP="009D4059">
            <w:pPr>
              <w:jc w:val="both"/>
              <w:rPr>
                <w:rFonts w:cs="Times New Roman"/>
                <w:szCs w:val="24"/>
              </w:rPr>
            </w:pPr>
            <w:r w:rsidRPr="00304A72">
              <w:rPr>
                <w:rFonts w:cs="Times New Roman"/>
                <w:szCs w:val="24"/>
              </w:rPr>
              <w:t>Tartalmi követelmények:</w:t>
            </w:r>
          </w:p>
          <w:p w:rsidR="00611E08" w:rsidRPr="00304A72" w:rsidRDefault="00611E08" w:rsidP="009D4059">
            <w:pPr>
              <w:jc w:val="both"/>
              <w:rPr>
                <w:rFonts w:cs="Times New Roman"/>
                <w:szCs w:val="24"/>
              </w:rPr>
            </w:pPr>
            <w:r w:rsidRPr="00304A72">
              <w:rPr>
                <w:rFonts w:cs="Times New Roman"/>
                <w:szCs w:val="24"/>
              </w:rPr>
              <w:t>a régió földrajzi elhelyezkedésének bemutatása;</w:t>
            </w:r>
          </w:p>
          <w:p w:rsidR="00611E08" w:rsidRPr="00304A72" w:rsidRDefault="00611E08" w:rsidP="009D4059">
            <w:pPr>
              <w:jc w:val="both"/>
              <w:rPr>
                <w:rFonts w:cs="Times New Roman"/>
                <w:szCs w:val="24"/>
              </w:rPr>
            </w:pPr>
            <w:r w:rsidRPr="00304A72">
              <w:rPr>
                <w:rFonts w:cs="Times New Roman"/>
                <w:szCs w:val="24"/>
              </w:rPr>
              <w:t>a régió társadalmi, gazdasági, természeti, kulturális, gasztronómiai adottságainak bemutatása;</w:t>
            </w:r>
          </w:p>
          <w:p w:rsidR="00611E08" w:rsidRPr="00304A72" w:rsidRDefault="00611E08" w:rsidP="009D4059">
            <w:pPr>
              <w:jc w:val="both"/>
              <w:rPr>
                <w:rFonts w:cs="Times New Roman"/>
                <w:szCs w:val="24"/>
              </w:rPr>
            </w:pPr>
            <w:r w:rsidRPr="00304A72">
              <w:rPr>
                <w:rFonts w:cs="Times New Roman"/>
                <w:szCs w:val="24"/>
              </w:rPr>
              <w:t>a turisztikai régió választott attrakciójának átfogó bemutatása;</w:t>
            </w:r>
          </w:p>
          <w:p w:rsidR="00611E08" w:rsidRPr="00304A72" w:rsidRDefault="00611E08" w:rsidP="009D4059">
            <w:pPr>
              <w:jc w:val="both"/>
              <w:rPr>
                <w:rFonts w:cs="Times New Roman"/>
                <w:szCs w:val="24"/>
              </w:rPr>
            </w:pPr>
            <w:r w:rsidRPr="00304A72">
              <w:rPr>
                <w:rFonts w:cs="Times New Roman"/>
                <w:szCs w:val="24"/>
              </w:rPr>
              <w:t>a szálláshely és szolgáltatásainak átfogó bemutatása; Formai követelmények:</w:t>
            </w:r>
          </w:p>
          <w:p w:rsidR="00611E08" w:rsidRPr="00304A72" w:rsidRDefault="00611E08" w:rsidP="009D4059">
            <w:pPr>
              <w:jc w:val="both"/>
              <w:rPr>
                <w:rFonts w:cs="Times New Roman"/>
                <w:szCs w:val="24"/>
              </w:rPr>
            </w:pPr>
            <w:r w:rsidRPr="00304A72">
              <w:rPr>
                <w:rFonts w:cs="Times New Roman"/>
                <w:szCs w:val="24"/>
              </w:rPr>
              <w:t>terjedelme a fedőlapon (téma megnevezése, készítő megnevezése, dátum) kívül 2-5 A4-es oldal (</w:t>
            </w:r>
            <w:proofErr w:type="spellStart"/>
            <w:r w:rsidRPr="00304A72">
              <w:rPr>
                <w:rFonts w:cs="Times New Roman"/>
                <w:szCs w:val="24"/>
              </w:rPr>
              <w:t>betűtípus:Times</w:t>
            </w:r>
            <w:proofErr w:type="spellEnd"/>
            <w:r w:rsidRPr="00304A72">
              <w:rPr>
                <w:rFonts w:cs="Times New Roman"/>
                <w:szCs w:val="24"/>
              </w:rPr>
              <w:t xml:space="preserve"> New Roman/</w:t>
            </w:r>
            <w:proofErr w:type="spellStart"/>
            <w:r w:rsidRPr="00304A72">
              <w:rPr>
                <w:rFonts w:cs="Times New Roman"/>
                <w:szCs w:val="24"/>
              </w:rPr>
              <w:t>Arial</w:t>
            </w:r>
            <w:proofErr w:type="spellEnd"/>
            <w:r w:rsidRPr="00304A72">
              <w:rPr>
                <w:rFonts w:cs="Times New Roman"/>
                <w:szCs w:val="24"/>
              </w:rPr>
              <w:t xml:space="preserve"> ,</w:t>
            </w:r>
          </w:p>
          <w:p w:rsidR="00611E08" w:rsidRPr="00304A72" w:rsidRDefault="00611E08" w:rsidP="009D4059">
            <w:pPr>
              <w:jc w:val="both"/>
              <w:rPr>
                <w:rFonts w:cs="Times New Roman"/>
                <w:szCs w:val="24"/>
              </w:rPr>
            </w:pPr>
            <w:r w:rsidRPr="00304A72">
              <w:rPr>
                <w:rFonts w:cs="Times New Roman"/>
                <w:szCs w:val="24"/>
              </w:rPr>
              <w:t>betűméret: 12, szövegtörzs sorkizárt),</w:t>
            </w:r>
          </w:p>
          <w:p w:rsidR="00611E08" w:rsidRPr="00304A72" w:rsidRDefault="00611E08" w:rsidP="009D4059">
            <w:pPr>
              <w:jc w:val="both"/>
              <w:rPr>
                <w:rFonts w:cs="Times New Roman"/>
                <w:szCs w:val="24"/>
              </w:rPr>
            </w:pPr>
            <w:r w:rsidRPr="00304A72">
              <w:rPr>
                <w:rFonts w:cs="Times New Roman"/>
                <w:szCs w:val="24"/>
              </w:rPr>
              <w:t>tartalma tagolt, kiemeléseket tartalmaz.</w:t>
            </w:r>
          </w:p>
          <w:p w:rsidR="00611E08" w:rsidRPr="00304A72" w:rsidRDefault="00611E08" w:rsidP="009D4059">
            <w:pPr>
              <w:jc w:val="both"/>
              <w:rPr>
                <w:rFonts w:cs="Times New Roman"/>
                <w:szCs w:val="24"/>
              </w:rPr>
            </w:pPr>
            <w:r w:rsidRPr="00304A72">
              <w:rPr>
                <w:rFonts w:cs="Times New Roman"/>
                <w:szCs w:val="24"/>
              </w:rPr>
              <w:t xml:space="preserve">A képek és a forrásmegjelölés mellékletben </w:t>
            </w:r>
            <w:proofErr w:type="spellStart"/>
            <w:r w:rsidRPr="00304A72">
              <w:rPr>
                <w:rFonts w:cs="Times New Roman"/>
                <w:szCs w:val="24"/>
              </w:rPr>
              <w:t>szerepeltethetőek</w:t>
            </w:r>
            <w:proofErr w:type="spellEnd"/>
            <w:r w:rsidRPr="00304A72">
              <w:rPr>
                <w:rFonts w:cs="Times New Roman"/>
                <w:szCs w:val="24"/>
              </w:rPr>
              <w:t xml:space="preserve"> a minimum terjedelmen felül.</w:t>
            </w:r>
          </w:p>
        </w:tc>
        <w:tc>
          <w:tcPr>
            <w:tcW w:w="1723" w:type="dxa"/>
          </w:tcPr>
          <w:p w:rsidR="00611E08" w:rsidRPr="00304A72" w:rsidRDefault="00611E08" w:rsidP="009D4059">
            <w:pPr>
              <w:jc w:val="both"/>
              <w:rPr>
                <w:rFonts w:cs="Times New Roman"/>
                <w:szCs w:val="24"/>
              </w:rPr>
            </w:pPr>
            <w:r w:rsidRPr="00304A72">
              <w:rPr>
                <w:rFonts w:cs="Times New Roman"/>
                <w:szCs w:val="24"/>
              </w:rPr>
              <w:t>25</w:t>
            </w:r>
          </w:p>
        </w:tc>
      </w:tr>
      <w:tr w:rsidR="00611E08" w:rsidRPr="00304A72" w:rsidTr="009D4059">
        <w:trPr>
          <w:trHeight w:val="271"/>
        </w:trPr>
        <w:tc>
          <w:tcPr>
            <w:tcW w:w="6421" w:type="dxa"/>
            <w:gridSpan w:val="2"/>
          </w:tcPr>
          <w:p w:rsidR="00611E08" w:rsidRPr="00304A72" w:rsidRDefault="00611E08" w:rsidP="009D4059">
            <w:pPr>
              <w:jc w:val="both"/>
              <w:rPr>
                <w:rFonts w:cs="Times New Roman"/>
                <w:szCs w:val="24"/>
              </w:rPr>
            </w:pPr>
            <w:r w:rsidRPr="00304A72">
              <w:rPr>
                <w:rFonts w:cs="Times New Roman"/>
                <w:szCs w:val="24"/>
              </w:rPr>
              <w:t>Összesen</w:t>
            </w:r>
          </w:p>
        </w:tc>
        <w:tc>
          <w:tcPr>
            <w:tcW w:w="1723" w:type="dxa"/>
          </w:tcPr>
          <w:p w:rsidR="00611E08" w:rsidRPr="00304A72" w:rsidRDefault="00611E08" w:rsidP="009D4059">
            <w:pPr>
              <w:jc w:val="both"/>
              <w:rPr>
                <w:rFonts w:cs="Times New Roman"/>
                <w:szCs w:val="24"/>
              </w:rPr>
            </w:pPr>
            <w:r w:rsidRPr="00304A72">
              <w:rPr>
                <w:rFonts w:cs="Times New Roman"/>
                <w:szCs w:val="24"/>
              </w:rPr>
              <w:t>100</w:t>
            </w:r>
          </w:p>
        </w:tc>
      </w:tr>
    </w:tbl>
    <w:p w:rsidR="00611E08" w:rsidRDefault="00611E08" w:rsidP="00611E08"/>
    <w:p w:rsidR="00611E08" w:rsidRPr="00E77DBF" w:rsidRDefault="00611E08" w:rsidP="00611E08">
      <w:pPr>
        <w:rPr>
          <w:rFonts w:cs="Times New Roman"/>
        </w:rPr>
      </w:pPr>
    </w:p>
    <w:p w:rsidR="00611E08" w:rsidRDefault="00611E08" w:rsidP="00611E08">
      <w:pPr>
        <w:jc w:val="center"/>
        <w:rPr>
          <w:rFonts w:cs="Times New Roman"/>
          <w:b/>
        </w:rPr>
      </w:pPr>
    </w:p>
    <w:p w:rsidR="00611E08" w:rsidRDefault="00611E08" w:rsidP="00611E08">
      <w:pPr>
        <w:jc w:val="center"/>
        <w:rPr>
          <w:rFonts w:cs="Times New Roman"/>
          <w:b/>
        </w:rPr>
      </w:pPr>
    </w:p>
    <w:p w:rsidR="00611E08" w:rsidRPr="00A14617" w:rsidRDefault="00611E08" w:rsidP="00611E08">
      <w:pPr>
        <w:jc w:val="center"/>
        <w:rPr>
          <w:rFonts w:cs="Times New Roman"/>
          <w:b/>
        </w:rPr>
      </w:pPr>
      <w:r>
        <w:rPr>
          <w:rFonts w:cs="Times New Roman"/>
          <w:b/>
        </w:rPr>
        <w:t>I</w:t>
      </w:r>
      <w:r w:rsidRPr="00A14617">
        <w:rPr>
          <w:rFonts w:cs="Times New Roman"/>
          <w:b/>
        </w:rPr>
        <w:t>I. év tantárgyai, témakörei:</w:t>
      </w:r>
    </w:p>
    <w:p w:rsidR="00611E08" w:rsidRDefault="00611E08" w:rsidP="00611E08">
      <w:pPr>
        <w:rPr>
          <w:rFonts w:cs="Times New Roman"/>
          <w:b/>
        </w:rPr>
      </w:pPr>
      <w:r>
        <w:rPr>
          <w:rFonts w:cs="Times New Roman"/>
          <w:b/>
        </w:rPr>
        <w:t xml:space="preserve">1. </w:t>
      </w:r>
      <w:r w:rsidRPr="00A14617">
        <w:rPr>
          <w:rFonts w:cs="Times New Roman"/>
          <w:b/>
        </w:rPr>
        <w:t>Munkavállalói idegen nyelv megnevezésű tanulási terület</w:t>
      </w:r>
    </w:p>
    <w:p w:rsidR="00611E08" w:rsidRDefault="00611E08" w:rsidP="00611E08">
      <w:pPr>
        <w:rPr>
          <w:rFonts w:cs="Times New Roman"/>
        </w:rPr>
      </w:pPr>
      <w:r w:rsidRPr="00A14617">
        <w:rPr>
          <w:rFonts w:cs="Times New Roman"/>
        </w:rPr>
        <w:t>„</w:t>
      </w:r>
      <w:proofErr w:type="spellStart"/>
      <w:r w:rsidRPr="00A14617">
        <w:rPr>
          <w:rFonts w:cs="Times New Roman"/>
        </w:rPr>
        <w:t>Small</w:t>
      </w:r>
      <w:proofErr w:type="spellEnd"/>
      <w:r w:rsidRPr="00A14617">
        <w:rPr>
          <w:rFonts w:cs="Times New Roman"/>
        </w:rPr>
        <w:t xml:space="preserve"> </w:t>
      </w:r>
      <w:proofErr w:type="spellStart"/>
      <w:r w:rsidRPr="00A14617">
        <w:rPr>
          <w:rFonts w:cs="Times New Roman"/>
        </w:rPr>
        <w:t>talk</w:t>
      </w:r>
      <w:proofErr w:type="spellEnd"/>
      <w:r w:rsidRPr="00A14617">
        <w:rPr>
          <w:rFonts w:cs="Times New Roman"/>
        </w:rPr>
        <w:t>” – általános társalgás</w:t>
      </w:r>
      <w:r w:rsidRPr="00A14617">
        <w:rPr>
          <w:rFonts w:cs="Times New Roman"/>
        </w:rPr>
        <w:br/>
        <w:t xml:space="preserve">A </w:t>
      </w:r>
      <w:proofErr w:type="spellStart"/>
      <w:r w:rsidRPr="00A14617">
        <w:rPr>
          <w:rFonts w:cs="Times New Roman"/>
        </w:rPr>
        <w:t>small</w:t>
      </w:r>
      <w:proofErr w:type="spellEnd"/>
      <w:r w:rsidRPr="00A14617">
        <w:rPr>
          <w:rFonts w:cs="Times New Roman"/>
        </w:rPr>
        <w:t xml:space="preserve"> </w:t>
      </w:r>
      <w:proofErr w:type="spellStart"/>
      <w:r w:rsidRPr="00A14617">
        <w:rPr>
          <w:rFonts w:cs="Times New Roman"/>
        </w:rPr>
        <w:t>talk</w:t>
      </w:r>
      <w:proofErr w:type="spellEnd"/>
      <w:r w:rsidRPr="00A14617">
        <w:rPr>
          <w:rFonts w:cs="Times New Roman"/>
        </w:rPr>
        <w:t xml:space="preserve"> elengedhetetlen része minden beszélgetésnek, így az állásinterjúnak is. Segíti</w:t>
      </w:r>
      <w:r w:rsidRPr="00A14617">
        <w:rPr>
          <w:rFonts w:cs="Times New Roman"/>
        </w:rPr>
        <w:br/>
        <w:t>a beszélgetésben részt vevőket ráhangolódni a tényleges beszélgetésre, megtöri a kínos</w:t>
      </w:r>
      <w:r w:rsidRPr="00A14617">
        <w:rPr>
          <w:rFonts w:cs="Times New Roman"/>
        </w:rPr>
        <w:br/>
        <w:t>csendet, oldja a feszültséget, segít a beszélgetés gördülékeny menetének fenntartásában</w:t>
      </w:r>
      <w:r w:rsidRPr="00A14617">
        <w:rPr>
          <w:rFonts w:cs="Times New Roman"/>
        </w:rPr>
        <w:br/>
        <w:t xml:space="preserve">és a beszélgetés lezárásában. Fontos, hogy a </w:t>
      </w:r>
      <w:proofErr w:type="spellStart"/>
      <w:r w:rsidRPr="00A14617">
        <w:rPr>
          <w:rFonts w:cs="Times New Roman"/>
        </w:rPr>
        <w:t>small</w:t>
      </w:r>
      <w:proofErr w:type="spellEnd"/>
      <w:r w:rsidRPr="00A14617">
        <w:rPr>
          <w:rFonts w:cs="Times New Roman"/>
        </w:rPr>
        <w:t xml:space="preserve"> </w:t>
      </w:r>
      <w:proofErr w:type="spellStart"/>
      <w:r w:rsidRPr="00A14617">
        <w:rPr>
          <w:rFonts w:cs="Times New Roman"/>
        </w:rPr>
        <w:t>talk</w:t>
      </w:r>
      <w:proofErr w:type="spellEnd"/>
      <w:r w:rsidRPr="00A14617">
        <w:rPr>
          <w:rFonts w:cs="Times New Roman"/>
        </w:rPr>
        <w:t xml:space="preserve"> során érintett témák semlegesek</w:t>
      </w:r>
      <w:r w:rsidRPr="00A14617">
        <w:rPr>
          <w:rFonts w:cs="Times New Roman"/>
        </w:rPr>
        <w:br/>
      </w:r>
      <w:r w:rsidRPr="00A14617">
        <w:rPr>
          <w:rFonts w:cs="Times New Roman"/>
        </w:rPr>
        <w:lastRenderedPageBreak/>
        <w:t>legyenek a beszélgetőpartnerek számára, és az adott szituációhoz, fizikai környezethez</w:t>
      </w:r>
      <w:r w:rsidRPr="00A14617">
        <w:rPr>
          <w:rFonts w:cs="Times New Roman"/>
        </w:rPr>
        <w:br/>
        <w:t>passzoljanak. Ilyen tipikus témák lehetnek pl. az időjárás, közlekedés (odajutás, parkolás,</w:t>
      </w:r>
      <w:r w:rsidRPr="00A14617">
        <w:rPr>
          <w:rFonts w:cs="Times New Roman"/>
        </w:rPr>
        <w:br/>
        <w:t>épületen belüli tájékozódás), étkezési lehetőségek (cégnél, környéken), család, hobbi,</w:t>
      </w:r>
      <w:r w:rsidRPr="00A14617">
        <w:rPr>
          <w:rFonts w:cs="Times New Roman"/>
        </w:rPr>
        <w:br/>
        <w:t>szabadidő (szórakozás, sport). A tanulók begyakorolják a megfelelő kérdésfeltevést és a</w:t>
      </w:r>
      <w:r w:rsidRPr="00A14617">
        <w:rPr>
          <w:rFonts w:cs="Times New Roman"/>
        </w:rPr>
        <w:br/>
        <w:t>beszélgetésben való aktív részvétel szabályait, fordulatait.</w:t>
      </w:r>
    </w:p>
    <w:p w:rsidR="00611E08" w:rsidRDefault="00611E08" w:rsidP="00611E08">
      <w:pPr>
        <w:rPr>
          <w:rFonts w:cs="Times New Roman"/>
        </w:rPr>
      </w:pPr>
      <w:r w:rsidRPr="00A14617">
        <w:rPr>
          <w:rFonts w:cs="Times New Roman"/>
        </w:rPr>
        <w:t>Állásinterjú</w:t>
      </w:r>
      <w:r w:rsidRPr="00A14617">
        <w:rPr>
          <w:rFonts w:cs="Times New Roman"/>
        </w:rPr>
        <w:br/>
        <w:t>A témakör végére a tanuló képes egyszerűbb mondatokkal és megfelelő koherenciával</w:t>
      </w:r>
      <w:r w:rsidRPr="00A14617">
        <w:rPr>
          <w:rFonts w:cs="Times New Roman"/>
        </w:rPr>
        <w:br/>
        <w:t>hatékony kommunikációt folytatni az állásinterjú sorá</w:t>
      </w:r>
      <w:r>
        <w:rPr>
          <w:rFonts w:cs="Times New Roman"/>
        </w:rPr>
        <w:t>n. Be tud mutatkozni szakmai vo</w:t>
      </w:r>
      <w:r w:rsidRPr="00A14617">
        <w:rPr>
          <w:rFonts w:cs="Times New Roman"/>
        </w:rPr>
        <w:t>natkozással is. Elsajátítja azt a szakmai jellegű szókincset, amely alkalmassá teszi arra,</w:t>
      </w:r>
      <w:r w:rsidRPr="00A14617">
        <w:rPr>
          <w:rFonts w:cs="Times New Roman"/>
        </w:rPr>
        <w:br/>
        <w:t xml:space="preserve">hogy a munkalehetőségekről, munkakörülményekről tájékozódjon. Ki tudja </w:t>
      </w:r>
      <w:r>
        <w:rPr>
          <w:rFonts w:cs="Times New Roman"/>
        </w:rPr>
        <w:t>emelni erős</w:t>
      </w:r>
      <w:r w:rsidRPr="00A14617">
        <w:rPr>
          <w:rFonts w:cs="Times New Roman"/>
        </w:rPr>
        <w:t>ségeit, és egyszerűbb kérdéseket tud feltenni a betölten</w:t>
      </w:r>
      <w:r>
        <w:rPr>
          <w:rFonts w:cs="Times New Roman"/>
        </w:rPr>
        <w:t>i kívánt munkakörrel kapcsolato</w:t>
      </w:r>
      <w:r w:rsidRPr="00A14617">
        <w:rPr>
          <w:rFonts w:cs="Times New Roman"/>
        </w:rPr>
        <w:t>san.</w:t>
      </w:r>
      <w:r w:rsidRPr="00A14617">
        <w:rPr>
          <w:rFonts w:cs="Times New Roman"/>
        </w:rPr>
        <w:br/>
        <w:t>A témakör tanulása során elsajátítja a közvetlenül a sza</w:t>
      </w:r>
      <w:r>
        <w:rPr>
          <w:rFonts w:cs="Times New Roman"/>
        </w:rPr>
        <w:t>kmájára vonatkozó, gyakran hasz</w:t>
      </w:r>
      <w:r w:rsidRPr="00A14617">
        <w:rPr>
          <w:rFonts w:cs="Times New Roman"/>
        </w:rPr>
        <w:t>nált kifejezéseket.</w:t>
      </w:r>
    </w:p>
    <w:p w:rsidR="00611E08" w:rsidRDefault="00611E08" w:rsidP="00611E08">
      <w:pPr>
        <w:rPr>
          <w:rFonts w:cs="Times New Roman"/>
        </w:rPr>
      </w:pPr>
      <w:r>
        <w:rPr>
          <w:rFonts w:cs="Times New Roman"/>
        </w:rPr>
        <w:t>Vizsgafelkészítés</w:t>
      </w:r>
    </w:p>
    <w:p w:rsidR="00DF2F5E" w:rsidRDefault="00DF2F5E" w:rsidP="00611E08">
      <w:pPr>
        <w:rPr>
          <w:rFonts w:cs="Times New Roman"/>
        </w:rPr>
      </w:pPr>
    </w:p>
    <w:p w:rsidR="00DF2F5E" w:rsidRPr="00B66E06" w:rsidRDefault="00DF2F5E" w:rsidP="00DF2F5E">
      <w:pPr>
        <w:jc w:val="center"/>
        <w:rPr>
          <w:rFonts w:cs="Times New Roman"/>
          <w:b/>
          <w:sz w:val="28"/>
        </w:rPr>
      </w:pPr>
      <w:r w:rsidRPr="00B66E06">
        <w:rPr>
          <w:rFonts w:cs="Times New Roman"/>
          <w:b/>
          <w:sz w:val="28"/>
        </w:rPr>
        <w:t>Szakács – középszintű képzés megnevezésű tanulási terület</w:t>
      </w:r>
    </w:p>
    <w:p w:rsidR="00DF2F5E" w:rsidRDefault="00DF2F5E" w:rsidP="00DF2F5E"/>
    <w:p w:rsidR="00DF2F5E" w:rsidRPr="00B66E06" w:rsidRDefault="00DF2F5E" w:rsidP="00DF2F5E">
      <w:pPr>
        <w:pStyle w:val="Listaszerbekezds"/>
        <w:numPr>
          <w:ilvl w:val="0"/>
          <w:numId w:val="1"/>
        </w:numPr>
        <w:rPr>
          <w:rFonts w:ascii="Times New Roman" w:hAnsi="Times New Roman" w:cs="Times New Roman"/>
          <w:b/>
          <w:sz w:val="24"/>
          <w:u w:val="single"/>
        </w:rPr>
      </w:pPr>
      <w:r w:rsidRPr="00B66E06">
        <w:rPr>
          <w:rFonts w:ascii="Times New Roman" w:hAnsi="Times New Roman" w:cs="Times New Roman"/>
          <w:b/>
          <w:sz w:val="24"/>
          <w:u w:val="single"/>
        </w:rPr>
        <w:t>Előkészítés és élelmiszer-feldolgozás tantárgy</w:t>
      </w:r>
    </w:p>
    <w:p w:rsidR="00DF2F5E" w:rsidRPr="00B66E06" w:rsidRDefault="00DF2F5E" w:rsidP="00DF2F5E">
      <w:pPr>
        <w:rPr>
          <w:rFonts w:cs="Times New Roman"/>
          <w:b/>
        </w:rPr>
      </w:pPr>
      <w:r w:rsidRPr="00B66E06">
        <w:rPr>
          <w:rFonts w:cs="Times New Roman"/>
          <w:b/>
        </w:rPr>
        <w:t xml:space="preserve">Előkészítés </w:t>
      </w:r>
    </w:p>
    <w:p w:rsidR="00DF2F5E" w:rsidRPr="00B66E06" w:rsidRDefault="00DF2F5E" w:rsidP="00DF2F5E">
      <w:pPr>
        <w:rPr>
          <w:rFonts w:cs="Times New Roman"/>
        </w:rPr>
      </w:pPr>
      <w:r w:rsidRPr="00B66E06">
        <w:rPr>
          <w:rFonts w:cs="Times New Roman"/>
        </w:rPr>
        <w:t xml:space="preserve">A tanulók felismerik és csoportosítják a növényi és állati eredetű élelmiszereket. Zöldségek és gyümölcsök esetében belátják az idényszerűség fontosságát. Ismerik az előkészítés műveleti sorrendjét: válogatás, száraz és nedves tisztítás, darabolás. Az előkészített alapanyagokat minél gyorsabban felhasználják. A vágóállatok, szárnyasok, halak esetében tisztában vannak a darabolás, </w:t>
      </w:r>
      <w:proofErr w:type="spellStart"/>
      <w:r w:rsidRPr="00B66E06">
        <w:rPr>
          <w:rFonts w:cs="Times New Roman"/>
        </w:rPr>
        <w:t>filézés</w:t>
      </w:r>
      <w:proofErr w:type="spellEnd"/>
      <w:r w:rsidRPr="00B66E06">
        <w:rPr>
          <w:rFonts w:cs="Times New Roman"/>
        </w:rPr>
        <w:t>, csontozás, valamint a rostirány fogalmával.</w:t>
      </w:r>
    </w:p>
    <w:p w:rsidR="00DF2F5E" w:rsidRPr="00B66E06" w:rsidRDefault="00DF2F5E" w:rsidP="00DF2F5E">
      <w:pPr>
        <w:rPr>
          <w:rFonts w:cs="Times New Roman"/>
        </w:rPr>
      </w:pPr>
    </w:p>
    <w:p w:rsidR="00DF2F5E" w:rsidRPr="00B66E06" w:rsidRDefault="00DF2F5E" w:rsidP="00DF2F5E">
      <w:pPr>
        <w:rPr>
          <w:rFonts w:cs="Times New Roman"/>
          <w:b/>
        </w:rPr>
      </w:pPr>
      <w:r w:rsidRPr="00B66E06">
        <w:rPr>
          <w:rFonts w:cs="Times New Roman"/>
          <w:b/>
        </w:rPr>
        <w:t xml:space="preserve">Alapműveletek, fűszerezés, ízesítés </w:t>
      </w:r>
    </w:p>
    <w:p w:rsidR="00DF2F5E" w:rsidRPr="00B66E06" w:rsidRDefault="00DF2F5E" w:rsidP="00DF2F5E">
      <w:pPr>
        <w:rPr>
          <w:rFonts w:cs="Times New Roman"/>
          <w:b/>
        </w:rPr>
      </w:pPr>
      <w:r w:rsidRPr="00B66E06">
        <w:rPr>
          <w:rFonts w:cs="Times New Roman"/>
        </w:rPr>
        <w:t xml:space="preserve">A tanulók megismerik és alkalmazzák a következő eljárásokat: Felületkezelés: fényezés, áthúzás, bevonás, dermesztés Élvezeti érték növelése: ízesítés, fűszerezés, színezés, tisztítás, derítés, parírozás, lehabozás, szűrés Formaadás: kiszúrás, lepréselés, sajtolás, szeletelés, darabolás, passzírozás, kiszaggatás, sodrás, fonás, dresszírozás Lazítás: járulékos anyaggal, zsiradékkal, levegőbevitellel, egyéb mechanikai úton Összeállítás: töltés, kikeverés, összekeverés, gyúrás, lerakás, rétegezés Fűszerezés, ízesítés: </w:t>
      </w:r>
      <w:proofErr w:type="spellStart"/>
      <w:r w:rsidRPr="00B66E06">
        <w:rPr>
          <w:rFonts w:cs="Times New Roman"/>
        </w:rPr>
        <w:t>bouquetgarni</w:t>
      </w:r>
      <w:proofErr w:type="spellEnd"/>
      <w:r w:rsidRPr="00B66E06">
        <w:rPr>
          <w:rFonts w:cs="Times New Roman"/>
        </w:rPr>
        <w:t xml:space="preserve">, fűszerzacskó, friss fűszernövények használata, sózás (sófajták), édesítés, </w:t>
      </w:r>
      <w:proofErr w:type="spellStart"/>
      <w:r w:rsidRPr="00B66E06">
        <w:rPr>
          <w:rFonts w:cs="Times New Roman"/>
        </w:rPr>
        <w:t>savasítás</w:t>
      </w:r>
      <w:proofErr w:type="spellEnd"/>
      <w:r w:rsidRPr="00B66E06">
        <w:rPr>
          <w:rFonts w:cs="Times New Roman"/>
        </w:rPr>
        <w:t>, ízesítőkeverékek (</w:t>
      </w:r>
      <w:proofErr w:type="spellStart"/>
      <w:r w:rsidRPr="00B66E06">
        <w:rPr>
          <w:rFonts w:cs="Times New Roman"/>
        </w:rPr>
        <w:t>sofrito</w:t>
      </w:r>
      <w:proofErr w:type="spellEnd"/>
      <w:r w:rsidRPr="00B66E06">
        <w:rPr>
          <w:rFonts w:cs="Times New Roman"/>
        </w:rPr>
        <w:t xml:space="preserve">, </w:t>
      </w:r>
      <w:proofErr w:type="spellStart"/>
      <w:r w:rsidRPr="00B66E06">
        <w:rPr>
          <w:rFonts w:cs="Times New Roman"/>
        </w:rPr>
        <w:t>mirepoix</w:t>
      </w:r>
      <w:proofErr w:type="spellEnd"/>
      <w:r w:rsidRPr="00B66E06">
        <w:rPr>
          <w:rFonts w:cs="Times New Roman"/>
        </w:rPr>
        <w:t xml:space="preserve">, </w:t>
      </w:r>
      <w:proofErr w:type="spellStart"/>
      <w:r w:rsidRPr="00B66E06">
        <w:rPr>
          <w:rFonts w:cs="Times New Roman"/>
        </w:rPr>
        <w:t>persillade</w:t>
      </w:r>
      <w:proofErr w:type="spellEnd"/>
      <w:r w:rsidRPr="00B66E06">
        <w:rPr>
          <w:rFonts w:cs="Times New Roman"/>
        </w:rPr>
        <w:t>).</w:t>
      </w:r>
    </w:p>
    <w:p w:rsidR="00DF2F5E" w:rsidRPr="00B66E06" w:rsidRDefault="00DF2F5E" w:rsidP="00DF2F5E">
      <w:pPr>
        <w:rPr>
          <w:rFonts w:cs="Times New Roman"/>
        </w:rPr>
      </w:pPr>
    </w:p>
    <w:p w:rsidR="00DF2F5E" w:rsidRPr="00B66E06" w:rsidRDefault="00DF2F5E" w:rsidP="00DF2F5E">
      <w:pPr>
        <w:rPr>
          <w:rFonts w:cs="Times New Roman"/>
        </w:rPr>
      </w:pPr>
      <w:r w:rsidRPr="00B66E06">
        <w:rPr>
          <w:rFonts w:cs="Times New Roman"/>
          <w:b/>
        </w:rPr>
        <w:t>Alaplevek, rövidlevek, kivonatok és pecsenyelevek</w:t>
      </w:r>
      <w:r w:rsidRPr="00B66E06">
        <w:rPr>
          <w:rFonts w:cs="Times New Roman"/>
        </w:rPr>
        <w:t xml:space="preserve"> </w:t>
      </w:r>
    </w:p>
    <w:p w:rsidR="00DF2F5E" w:rsidRPr="00B66E06" w:rsidRDefault="00DF2F5E" w:rsidP="00DF2F5E">
      <w:pPr>
        <w:rPr>
          <w:rFonts w:cs="Times New Roman"/>
        </w:rPr>
      </w:pPr>
      <w:r w:rsidRPr="00B66E06">
        <w:rPr>
          <w:rFonts w:cs="Times New Roman"/>
        </w:rPr>
        <w:t>A tanulók megismerik a világos és barna alaplevek fajtáit. A hasonló technológiával készülő híg levesekhez képest a világos és barna alaplevek esetében jelentősen kevesebb sót és fűszert alkalmaznak, mivel a későbbi felhasználás miatt (beforralás, koncentrálás) ezek az ízek felerősödnek. Barna alaplevek (borjú, marha, sertés, kacsa, liba, vad) esetén a főzést megelőzően elvégeznek egy erőteljes pirítást, s ezzel megadják a későbbi barna színt. Ezeknél a leveknél hosszabb főzési idő szükséges. Világos alaplevet (csirke, zöldség, hal) rövidebb főzési idővel készítenek.</w:t>
      </w:r>
    </w:p>
    <w:p w:rsidR="00DF2F5E" w:rsidRPr="00B66E06" w:rsidRDefault="00DF2F5E" w:rsidP="00DF2F5E">
      <w:pPr>
        <w:rPr>
          <w:rFonts w:cs="Times New Roman"/>
        </w:rPr>
      </w:pPr>
    </w:p>
    <w:p w:rsidR="00DF2F5E" w:rsidRPr="00B66E06" w:rsidRDefault="00DF2F5E" w:rsidP="00DF2F5E">
      <w:pPr>
        <w:rPr>
          <w:rFonts w:cs="Times New Roman"/>
        </w:rPr>
      </w:pPr>
      <w:r w:rsidRPr="00B66E06">
        <w:rPr>
          <w:rFonts w:cs="Times New Roman"/>
          <w:b/>
        </w:rPr>
        <w:t>Alapkészítmények</w:t>
      </w:r>
    </w:p>
    <w:p w:rsidR="00DF2F5E" w:rsidRPr="00B66E06" w:rsidRDefault="00DF2F5E" w:rsidP="00DF2F5E">
      <w:pPr>
        <w:rPr>
          <w:rFonts w:cs="Times New Roman"/>
        </w:rPr>
      </w:pPr>
      <w:r w:rsidRPr="00B66E06">
        <w:rPr>
          <w:rFonts w:cs="Times New Roman"/>
        </w:rPr>
        <w:t xml:space="preserve"> A tanulók megismerik és előállítják a következő alapkészítményeket: ‒ fűszervajak: hidegen és melegen kevert fűszervajak ‒ </w:t>
      </w:r>
      <w:proofErr w:type="spellStart"/>
      <w:r w:rsidRPr="00B66E06">
        <w:rPr>
          <w:rFonts w:cs="Times New Roman"/>
        </w:rPr>
        <w:t>farce</w:t>
      </w:r>
      <w:proofErr w:type="spellEnd"/>
      <w:r w:rsidRPr="00B66E06">
        <w:rPr>
          <w:rFonts w:cs="Times New Roman"/>
        </w:rPr>
        <w:t xml:space="preserve">-ok: máj- és </w:t>
      </w:r>
      <w:proofErr w:type="spellStart"/>
      <w:r w:rsidRPr="00B66E06">
        <w:rPr>
          <w:rFonts w:cs="Times New Roman"/>
        </w:rPr>
        <w:t>húsfarce</w:t>
      </w:r>
      <w:proofErr w:type="spellEnd"/>
      <w:r w:rsidRPr="00B66E06">
        <w:rPr>
          <w:rFonts w:cs="Times New Roman"/>
        </w:rPr>
        <w:t xml:space="preserve">-ok ‒ páclevek: nyers és főtt páclé vadakhoz ‒ </w:t>
      </w:r>
      <w:proofErr w:type="spellStart"/>
      <w:r w:rsidRPr="00B66E06">
        <w:rPr>
          <w:rFonts w:cs="Times New Roman"/>
        </w:rPr>
        <w:t>marinálás</w:t>
      </w:r>
      <w:proofErr w:type="spellEnd"/>
      <w:r w:rsidRPr="00B66E06">
        <w:rPr>
          <w:rFonts w:cs="Times New Roman"/>
        </w:rPr>
        <w:t xml:space="preserve">: citrom alapú </w:t>
      </w:r>
      <w:proofErr w:type="spellStart"/>
      <w:r w:rsidRPr="00B66E06">
        <w:rPr>
          <w:rFonts w:cs="Times New Roman"/>
        </w:rPr>
        <w:t>aromatikus</w:t>
      </w:r>
      <w:proofErr w:type="spellEnd"/>
      <w:r w:rsidRPr="00B66E06">
        <w:rPr>
          <w:rFonts w:cs="Times New Roman"/>
        </w:rPr>
        <w:t xml:space="preserve"> készítmények, melyek elsősorban világos húsok, halak, zöldségek és gyümölcsök aromatizálására szolgálnak. ‒ egyszerű gyúrt tészta: </w:t>
      </w:r>
      <w:r w:rsidRPr="00B66E06">
        <w:rPr>
          <w:rFonts w:cs="Times New Roman"/>
        </w:rPr>
        <w:lastRenderedPageBreak/>
        <w:t xml:space="preserve">sokoldalú felhasználhatóság, levesbetétek, köretek készítéséhez ‒ </w:t>
      </w:r>
      <w:proofErr w:type="spellStart"/>
      <w:r w:rsidRPr="00B66E06">
        <w:rPr>
          <w:rFonts w:cs="Times New Roman"/>
        </w:rPr>
        <w:t>duxelles</w:t>
      </w:r>
      <w:proofErr w:type="spellEnd"/>
      <w:r w:rsidRPr="00B66E06">
        <w:rPr>
          <w:rFonts w:cs="Times New Roman"/>
        </w:rPr>
        <w:t xml:space="preserve">: gombapép, ízesítésre és burkolásra használható 21/34. oldal ‒ muszlin mártás: </w:t>
      </w:r>
      <w:proofErr w:type="spellStart"/>
      <w:r w:rsidRPr="00B66E06">
        <w:rPr>
          <w:rFonts w:cs="Times New Roman"/>
        </w:rPr>
        <w:t>világos,tejszínes</w:t>
      </w:r>
      <w:proofErr w:type="spellEnd"/>
      <w:r w:rsidRPr="00B66E06">
        <w:rPr>
          <w:rFonts w:cs="Times New Roman"/>
        </w:rPr>
        <w:t xml:space="preserve"> hús- vagy halemulzió, amely töltelékként, habgaluskaként hasznosítható.</w:t>
      </w:r>
    </w:p>
    <w:p w:rsidR="00DF2F5E" w:rsidRDefault="00DF2F5E" w:rsidP="00DF2F5E">
      <w:pPr>
        <w:rPr>
          <w:rFonts w:cs="Times New Roman"/>
          <w:b/>
        </w:rPr>
      </w:pPr>
    </w:p>
    <w:p w:rsidR="00DF2F5E" w:rsidRPr="00B66E06" w:rsidRDefault="00DF2F5E" w:rsidP="00DF2F5E">
      <w:pPr>
        <w:rPr>
          <w:rFonts w:cs="Times New Roman"/>
        </w:rPr>
      </w:pPr>
      <w:r w:rsidRPr="00B66E06">
        <w:rPr>
          <w:rFonts w:cs="Times New Roman"/>
          <w:b/>
        </w:rPr>
        <w:t>Sűrítési eljárások</w:t>
      </w:r>
      <w:r w:rsidRPr="00B66E06">
        <w:rPr>
          <w:rFonts w:cs="Times New Roman"/>
        </w:rPr>
        <w:t xml:space="preserve"> </w:t>
      </w:r>
    </w:p>
    <w:p w:rsidR="00DF2F5E" w:rsidRPr="00B66E06" w:rsidRDefault="00DF2F5E" w:rsidP="00DF2F5E">
      <w:pPr>
        <w:rPr>
          <w:rFonts w:cs="Times New Roman"/>
        </w:rPr>
      </w:pPr>
      <w:r w:rsidRPr="00B66E06">
        <w:rPr>
          <w:rFonts w:cs="Times New Roman"/>
        </w:rPr>
        <w:t xml:space="preserve">A tanulók megismerik, elkészítik és önállóan használják a különböző sűrítési eljárásokat: </w:t>
      </w:r>
      <w:r>
        <w:rPr>
          <w:rFonts w:cs="Times New Roman"/>
        </w:rPr>
        <w:br/>
      </w:r>
      <w:r w:rsidRPr="00B66E06">
        <w:rPr>
          <w:rFonts w:cs="Times New Roman"/>
        </w:rPr>
        <w:t xml:space="preserve">‒ a liszttel történő sűrítés fajtái: rántások, lisztszórás, habarás, </w:t>
      </w:r>
      <w:proofErr w:type="spellStart"/>
      <w:r w:rsidRPr="00B66E06">
        <w:rPr>
          <w:rFonts w:cs="Times New Roman"/>
        </w:rPr>
        <w:t>beurrem</w:t>
      </w:r>
      <w:r>
        <w:rPr>
          <w:rFonts w:cs="Times New Roman"/>
        </w:rPr>
        <w:t>anié</w:t>
      </w:r>
      <w:proofErr w:type="spellEnd"/>
      <w:r>
        <w:rPr>
          <w:rFonts w:cs="Times New Roman"/>
        </w:rPr>
        <w:t>, sűrítés szárazon</w:t>
      </w:r>
      <w:r>
        <w:rPr>
          <w:rFonts w:cs="Times New Roman"/>
        </w:rPr>
        <w:br/>
        <w:t xml:space="preserve">   </w:t>
      </w:r>
      <w:r w:rsidRPr="00B66E06">
        <w:rPr>
          <w:rFonts w:cs="Times New Roman"/>
        </w:rPr>
        <w:t>pirított</w:t>
      </w:r>
      <w:r w:rsidRPr="00B66E06">
        <w:rPr>
          <w:rFonts w:cs="Times New Roman"/>
        </w:rPr>
        <w:br/>
        <w:t xml:space="preserve">   liszt felhasználásával </w:t>
      </w:r>
      <w:r w:rsidRPr="00B66E06">
        <w:rPr>
          <w:rFonts w:cs="Times New Roman"/>
        </w:rPr>
        <w:br/>
        <w:t>‒ keményítők használata</w:t>
      </w:r>
      <w:r w:rsidRPr="00B66E06">
        <w:rPr>
          <w:rFonts w:cs="Times New Roman"/>
        </w:rPr>
        <w:br/>
        <w:t>‒ egyéb sűrítők alkalmazása (</w:t>
      </w:r>
      <w:proofErr w:type="spellStart"/>
      <w:r w:rsidRPr="00B66E06">
        <w:rPr>
          <w:rFonts w:cs="Times New Roman"/>
        </w:rPr>
        <w:t>roux</w:t>
      </w:r>
      <w:proofErr w:type="spellEnd"/>
      <w:r w:rsidRPr="00B66E06">
        <w:rPr>
          <w:rFonts w:cs="Times New Roman"/>
        </w:rPr>
        <w:t xml:space="preserve">, </w:t>
      </w:r>
      <w:proofErr w:type="spellStart"/>
      <w:r w:rsidRPr="00B66E06">
        <w:rPr>
          <w:rFonts w:cs="Times New Roman"/>
        </w:rPr>
        <w:t>agar-agar</w:t>
      </w:r>
      <w:proofErr w:type="spellEnd"/>
      <w:r w:rsidRPr="00B66E06">
        <w:rPr>
          <w:rFonts w:cs="Times New Roman"/>
        </w:rPr>
        <w:t xml:space="preserve">, </w:t>
      </w:r>
      <w:proofErr w:type="spellStart"/>
      <w:r w:rsidRPr="00B66E06">
        <w:rPr>
          <w:rFonts w:cs="Times New Roman"/>
        </w:rPr>
        <w:t>xantán</w:t>
      </w:r>
      <w:proofErr w:type="spellEnd"/>
      <w:r w:rsidRPr="00B66E06">
        <w:rPr>
          <w:rFonts w:cs="Times New Roman"/>
        </w:rPr>
        <w:t>), figyelembe véve ezen anyagok eltérő</w:t>
      </w:r>
      <w:r w:rsidRPr="00B66E06">
        <w:rPr>
          <w:rFonts w:cs="Times New Roman"/>
        </w:rPr>
        <w:br/>
        <w:t xml:space="preserve">    tulajdonságait</w:t>
      </w:r>
      <w:r>
        <w:rPr>
          <w:rFonts w:cs="Times New Roman"/>
        </w:rPr>
        <w:br/>
      </w:r>
      <w:r w:rsidRPr="00B66E06">
        <w:rPr>
          <w:rFonts w:cs="Times New Roman"/>
        </w:rPr>
        <w:t>‒ az étel sűrítése saját anyagával</w:t>
      </w:r>
      <w:r w:rsidRPr="00B66E06">
        <w:rPr>
          <w:rFonts w:cs="Times New Roman"/>
        </w:rPr>
        <w:br/>
        <w:t xml:space="preserve">‒ sűrítés tejtermékkel (tejföl, tejszín, vaj) </w:t>
      </w:r>
      <w:r w:rsidRPr="00B66E06">
        <w:rPr>
          <w:rFonts w:cs="Times New Roman"/>
        </w:rPr>
        <w:br/>
        <w:t xml:space="preserve">‒ sűrítés zsemlemorzsával, kenyérrel </w:t>
      </w:r>
      <w:r w:rsidRPr="00B66E06">
        <w:rPr>
          <w:rFonts w:cs="Times New Roman"/>
        </w:rPr>
        <w:br/>
        <w:t xml:space="preserve">‒ burgonyával történő sűrítés </w:t>
      </w:r>
    </w:p>
    <w:p w:rsidR="00DF2F5E" w:rsidRPr="00B66E06" w:rsidRDefault="00DF2F5E" w:rsidP="00DF2F5E">
      <w:pPr>
        <w:rPr>
          <w:rFonts w:cs="Times New Roman"/>
        </w:rPr>
      </w:pPr>
      <w:r>
        <w:rPr>
          <w:rFonts w:cs="Times New Roman"/>
        </w:rPr>
        <w:br/>
      </w:r>
      <w:proofErr w:type="spellStart"/>
      <w:r w:rsidRPr="00B66E06">
        <w:rPr>
          <w:rFonts w:cs="Times New Roman"/>
          <w:b/>
        </w:rPr>
        <w:t>Bundázási</w:t>
      </w:r>
      <w:proofErr w:type="spellEnd"/>
      <w:r w:rsidRPr="00B66E06">
        <w:rPr>
          <w:rFonts w:cs="Times New Roman"/>
          <w:b/>
        </w:rPr>
        <w:t xml:space="preserve"> eljárások</w:t>
      </w:r>
      <w:r w:rsidRPr="00B66E06">
        <w:rPr>
          <w:rFonts w:cs="Times New Roman"/>
        </w:rPr>
        <w:t xml:space="preserve"> </w:t>
      </w:r>
    </w:p>
    <w:p w:rsidR="00DF2F5E" w:rsidRPr="00B66E06" w:rsidRDefault="00DF2F5E" w:rsidP="00DF2F5E">
      <w:pPr>
        <w:rPr>
          <w:rFonts w:cs="Times New Roman"/>
        </w:rPr>
      </w:pPr>
      <w:r w:rsidRPr="00B66E06">
        <w:rPr>
          <w:rFonts w:cs="Times New Roman"/>
        </w:rPr>
        <w:t xml:space="preserve">A tanulók megismerik és használják az alapvető </w:t>
      </w:r>
      <w:proofErr w:type="spellStart"/>
      <w:r w:rsidRPr="00B66E06">
        <w:rPr>
          <w:rFonts w:cs="Times New Roman"/>
        </w:rPr>
        <w:t>bundázási</w:t>
      </w:r>
      <w:proofErr w:type="spellEnd"/>
      <w:r w:rsidRPr="00B66E06">
        <w:rPr>
          <w:rFonts w:cs="Times New Roman"/>
        </w:rPr>
        <w:t xml:space="preserve"> eljárásokat: </w:t>
      </w:r>
      <w:r w:rsidRPr="00B66E06">
        <w:rPr>
          <w:rFonts w:cs="Times New Roman"/>
        </w:rPr>
        <w:br/>
        <w:t xml:space="preserve">‒ natúr, bécsi, párizsi, Orly, </w:t>
      </w:r>
      <w:proofErr w:type="spellStart"/>
      <w:r w:rsidRPr="00B66E06">
        <w:rPr>
          <w:rFonts w:cs="Times New Roman"/>
        </w:rPr>
        <w:t>tempura</w:t>
      </w:r>
      <w:proofErr w:type="spellEnd"/>
      <w:r w:rsidRPr="00B66E06">
        <w:rPr>
          <w:rFonts w:cs="Times New Roman"/>
        </w:rPr>
        <w:t>, bortészta</w:t>
      </w:r>
    </w:p>
    <w:p w:rsidR="00DF2F5E" w:rsidRPr="00B66E06" w:rsidRDefault="00DF2F5E" w:rsidP="00DF2F5E">
      <w:pPr>
        <w:rPr>
          <w:rFonts w:cs="Times New Roman"/>
          <w:b/>
        </w:rPr>
      </w:pPr>
      <w:r>
        <w:rPr>
          <w:rFonts w:cs="Times New Roman"/>
        </w:rPr>
        <w:br/>
      </w:r>
      <w:r w:rsidRPr="00B66E06">
        <w:rPr>
          <w:rFonts w:cs="Times New Roman"/>
          <w:b/>
        </w:rPr>
        <w:t xml:space="preserve">Mártások </w:t>
      </w:r>
    </w:p>
    <w:p w:rsidR="00DF2F5E" w:rsidRPr="00B66E06" w:rsidRDefault="00DF2F5E" w:rsidP="00DF2F5E">
      <w:pPr>
        <w:rPr>
          <w:rFonts w:cs="Times New Roman"/>
        </w:rPr>
      </w:pPr>
      <w:r w:rsidRPr="00B66E06">
        <w:rPr>
          <w:rFonts w:cs="Times New Roman"/>
        </w:rPr>
        <w:t>A tanulók megismerik és elkészítik a mártásokat, megtanulják használatukat, szerepüket az étkezés rendjében:</w:t>
      </w:r>
      <w:r>
        <w:rPr>
          <w:rFonts w:cs="Times New Roman"/>
        </w:rPr>
        <w:br/>
      </w:r>
      <w:r w:rsidRPr="00B66E06">
        <w:rPr>
          <w:rFonts w:cs="Times New Roman"/>
        </w:rPr>
        <w:t xml:space="preserve">‒ francia alapmártások és belőlük képzett mártások készítése </w:t>
      </w:r>
      <w:r>
        <w:rPr>
          <w:rFonts w:cs="Times New Roman"/>
        </w:rPr>
        <w:br/>
      </w:r>
      <w:r w:rsidRPr="00B66E06">
        <w:rPr>
          <w:rFonts w:cs="Times New Roman"/>
        </w:rPr>
        <w:t xml:space="preserve">‒ az emulziós mártások készítéséhez szükséges speciális technológia alkalmazása </w:t>
      </w:r>
      <w:r>
        <w:rPr>
          <w:rFonts w:cs="Times New Roman"/>
        </w:rPr>
        <w:br/>
      </w:r>
      <w:r w:rsidRPr="00B66E06">
        <w:rPr>
          <w:rFonts w:cs="Times New Roman"/>
        </w:rPr>
        <w:t xml:space="preserve">‒ hideg mártásokelőállítása </w:t>
      </w:r>
      <w:r>
        <w:rPr>
          <w:rFonts w:cs="Times New Roman"/>
        </w:rPr>
        <w:br/>
      </w:r>
      <w:r w:rsidRPr="00B66E06">
        <w:rPr>
          <w:rFonts w:cs="Times New Roman"/>
        </w:rPr>
        <w:t>‒ egyéb meleg mártások készítése</w:t>
      </w:r>
    </w:p>
    <w:p w:rsidR="00DF2F5E" w:rsidRPr="00B66E06" w:rsidRDefault="00DF2F5E" w:rsidP="00DF2F5E">
      <w:pPr>
        <w:rPr>
          <w:rFonts w:cs="Times New Roman"/>
          <w:b/>
        </w:rPr>
      </w:pPr>
      <w:r>
        <w:rPr>
          <w:rFonts w:cs="Times New Roman"/>
        </w:rPr>
        <w:br/>
      </w:r>
      <w:r w:rsidRPr="00B66E06">
        <w:rPr>
          <w:rFonts w:cs="Times New Roman"/>
          <w:b/>
        </w:rPr>
        <w:t xml:space="preserve">Töltelékáruk </w:t>
      </w:r>
    </w:p>
    <w:p w:rsidR="00DF2F5E" w:rsidRPr="00B66E06" w:rsidRDefault="00DF2F5E" w:rsidP="00DF2F5E">
      <w:pPr>
        <w:rPr>
          <w:rFonts w:cs="Times New Roman"/>
        </w:rPr>
      </w:pPr>
      <w:r w:rsidRPr="00B66E06">
        <w:rPr>
          <w:rFonts w:cs="Times New Roman"/>
        </w:rPr>
        <w:t xml:space="preserve">(kolbászok, </w:t>
      </w:r>
      <w:proofErr w:type="spellStart"/>
      <w:r w:rsidRPr="00B66E06">
        <w:rPr>
          <w:rFonts w:cs="Times New Roman"/>
        </w:rPr>
        <w:t>terrine</w:t>
      </w:r>
      <w:proofErr w:type="spellEnd"/>
      <w:r w:rsidRPr="00B66E06">
        <w:rPr>
          <w:rFonts w:cs="Times New Roman"/>
        </w:rPr>
        <w:t xml:space="preserve">-ek, pástétomok, </w:t>
      </w:r>
      <w:proofErr w:type="spellStart"/>
      <w:r w:rsidRPr="00B66E06">
        <w:rPr>
          <w:rFonts w:cs="Times New Roman"/>
        </w:rPr>
        <w:t>galantinok</w:t>
      </w:r>
      <w:proofErr w:type="spellEnd"/>
      <w:r w:rsidRPr="00B66E06">
        <w:rPr>
          <w:rFonts w:cs="Times New Roman"/>
        </w:rPr>
        <w:t>) Megismerik, elkészítik és használják a különféle konyhai húskészítményeket:</w:t>
      </w:r>
      <w:r w:rsidRPr="00B66E06">
        <w:rPr>
          <w:rFonts w:cs="Times New Roman"/>
        </w:rPr>
        <w:br/>
        <w:t xml:space="preserve">‒ kolbászok, hurkák </w:t>
      </w:r>
      <w:r>
        <w:rPr>
          <w:rFonts w:cs="Times New Roman"/>
        </w:rPr>
        <w:br/>
      </w:r>
      <w:r w:rsidRPr="00B66E06">
        <w:rPr>
          <w:rFonts w:cs="Times New Roman"/>
        </w:rPr>
        <w:t xml:space="preserve">‒ </w:t>
      </w:r>
      <w:proofErr w:type="spellStart"/>
      <w:r w:rsidRPr="00B66E06">
        <w:rPr>
          <w:rFonts w:cs="Times New Roman"/>
        </w:rPr>
        <w:t>galantinok</w:t>
      </w:r>
      <w:proofErr w:type="spellEnd"/>
      <w:r w:rsidRPr="00B66E06">
        <w:rPr>
          <w:rFonts w:cs="Times New Roman"/>
        </w:rPr>
        <w:t xml:space="preserve">, </w:t>
      </w:r>
      <w:proofErr w:type="spellStart"/>
      <w:r w:rsidRPr="00B66E06">
        <w:rPr>
          <w:rFonts w:cs="Times New Roman"/>
        </w:rPr>
        <w:t>ballotine</w:t>
      </w:r>
      <w:proofErr w:type="spellEnd"/>
      <w:r w:rsidRPr="00B66E06">
        <w:rPr>
          <w:rFonts w:cs="Times New Roman"/>
        </w:rPr>
        <w:br/>
        <w:t xml:space="preserve">‒ pástétomok </w:t>
      </w:r>
      <w:r w:rsidRPr="00B66E06">
        <w:rPr>
          <w:rFonts w:cs="Times New Roman"/>
        </w:rPr>
        <w:br/>
        <w:t xml:space="preserve">‒ </w:t>
      </w:r>
      <w:proofErr w:type="spellStart"/>
      <w:r w:rsidRPr="00B66E06">
        <w:rPr>
          <w:rFonts w:cs="Times New Roman"/>
        </w:rPr>
        <w:t>terrine</w:t>
      </w:r>
      <w:proofErr w:type="spellEnd"/>
      <w:r w:rsidRPr="00B66E06">
        <w:rPr>
          <w:rFonts w:cs="Times New Roman"/>
        </w:rPr>
        <w:t>-ek</w:t>
      </w:r>
    </w:p>
    <w:p w:rsidR="00DF2F5E" w:rsidRPr="00B66E06" w:rsidRDefault="00DF2F5E" w:rsidP="00DF2F5E">
      <w:pPr>
        <w:rPr>
          <w:rFonts w:cs="Times New Roman"/>
          <w:b/>
        </w:rPr>
      </w:pPr>
      <w:r>
        <w:rPr>
          <w:rFonts w:cs="Times New Roman"/>
        </w:rPr>
        <w:br/>
      </w:r>
      <w:r w:rsidRPr="00B66E06">
        <w:rPr>
          <w:rFonts w:cs="Times New Roman"/>
          <w:b/>
        </w:rPr>
        <w:t>Pékáruk és cukrászati alaptészták</w:t>
      </w:r>
    </w:p>
    <w:p w:rsidR="00DF2F5E" w:rsidRPr="00B66E06" w:rsidRDefault="00DF2F5E" w:rsidP="00DF2F5E">
      <w:pPr>
        <w:rPr>
          <w:rFonts w:cs="Times New Roman"/>
        </w:rPr>
      </w:pPr>
      <w:r w:rsidRPr="00B66E06">
        <w:rPr>
          <w:rFonts w:cs="Times New Roman"/>
        </w:rPr>
        <w:t xml:space="preserve"> A tanulók megértik az élesztő és a kovász működését és használatát. Összeállítanak és készre sütnek alaptésztákat. Kelt, omlós, kevert és égetett tésztákat készítenek. Kovász segítségével kiflit és egyszerűbb kenyereket sütnek.</w:t>
      </w:r>
    </w:p>
    <w:p w:rsidR="00DF2F5E" w:rsidRPr="00B66E06" w:rsidRDefault="00DF2F5E" w:rsidP="00DF2F5E">
      <w:pPr>
        <w:rPr>
          <w:rFonts w:cs="Times New Roman"/>
          <w:b/>
        </w:rPr>
      </w:pPr>
      <w:r>
        <w:rPr>
          <w:rFonts w:cs="Times New Roman"/>
        </w:rPr>
        <w:br/>
      </w:r>
      <w:r w:rsidRPr="00B66E06">
        <w:rPr>
          <w:rFonts w:cs="Times New Roman"/>
          <w:b/>
        </w:rPr>
        <w:t xml:space="preserve">Savanyítás, tartósítás </w:t>
      </w:r>
    </w:p>
    <w:p w:rsidR="00DF2F5E" w:rsidRDefault="00DF2F5E" w:rsidP="00DF2F5E">
      <w:pPr>
        <w:rPr>
          <w:rFonts w:cs="Times New Roman"/>
        </w:rPr>
      </w:pPr>
      <w:r w:rsidRPr="00B66E06">
        <w:rPr>
          <w:rFonts w:cs="Times New Roman"/>
        </w:rPr>
        <w:t>A tanulók megértik a savanyítás metódusát. Rövid ideig, illetve hosszan eltartható savanyított zöldségeket és gyümölcsöket készítenek.</w:t>
      </w:r>
    </w:p>
    <w:p w:rsidR="00DF2F5E" w:rsidRDefault="00DF2F5E" w:rsidP="00DF2F5E">
      <w:pPr>
        <w:pStyle w:val="Listaszerbekezds"/>
        <w:numPr>
          <w:ilvl w:val="0"/>
          <w:numId w:val="1"/>
        </w:numPr>
        <w:rPr>
          <w:rFonts w:ascii="Times New Roman" w:hAnsi="Times New Roman" w:cs="Times New Roman"/>
          <w:b/>
          <w:sz w:val="24"/>
          <w:u w:val="single"/>
        </w:rPr>
      </w:pPr>
      <w:r w:rsidRPr="00B66E06">
        <w:rPr>
          <w:rFonts w:ascii="Times New Roman" w:hAnsi="Times New Roman" w:cs="Times New Roman"/>
          <w:b/>
          <w:sz w:val="24"/>
          <w:u w:val="single"/>
        </w:rPr>
        <w:t>Konyhai berendezések és gépek ismerete, kezelése, programozása tantárgy</w:t>
      </w:r>
    </w:p>
    <w:p w:rsidR="00DF2F5E" w:rsidRPr="001E144D" w:rsidRDefault="00DF2F5E" w:rsidP="00DF2F5E">
      <w:pPr>
        <w:rPr>
          <w:rFonts w:cs="Times New Roman"/>
          <w:b/>
          <w:szCs w:val="24"/>
          <w:u w:val="single"/>
        </w:rPr>
      </w:pPr>
    </w:p>
    <w:p w:rsidR="00DF2F5E" w:rsidRPr="001E144D" w:rsidRDefault="00DF2F5E" w:rsidP="00DF2F5E">
      <w:pPr>
        <w:rPr>
          <w:rFonts w:cs="Times New Roman"/>
          <w:b/>
          <w:szCs w:val="24"/>
        </w:rPr>
      </w:pPr>
      <w:r w:rsidRPr="001E144D">
        <w:rPr>
          <w:rFonts w:cs="Times New Roman"/>
          <w:b/>
          <w:szCs w:val="24"/>
        </w:rPr>
        <w:t xml:space="preserve">Kéziszerszámok </w:t>
      </w:r>
    </w:p>
    <w:p w:rsidR="00DF2F5E" w:rsidRPr="001E144D" w:rsidRDefault="00DF2F5E" w:rsidP="00DF2F5E">
      <w:pPr>
        <w:rPr>
          <w:rFonts w:cs="Times New Roman"/>
          <w:szCs w:val="24"/>
          <w:u w:val="single"/>
        </w:rPr>
      </w:pPr>
      <w:r w:rsidRPr="001E144D">
        <w:rPr>
          <w:rFonts w:cs="Times New Roman"/>
          <w:szCs w:val="24"/>
        </w:rPr>
        <w:lastRenderedPageBreak/>
        <w:t xml:space="preserve">A tanulók megismerik a kéziszerszámok szakszerű használatát, tisztításuk és karbantartásuk szabályait, megtanulnak kést élezni. Üzembiztosan össze- és szétszerelik a húsdarálót, a </w:t>
      </w:r>
      <w:proofErr w:type="spellStart"/>
      <w:r w:rsidRPr="001E144D">
        <w:rPr>
          <w:rFonts w:cs="Times New Roman"/>
          <w:szCs w:val="24"/>
        </w:rPr>
        <w:t>kuttert</w:t>
      </w:r>
      <w:proofErr w:type="spellEnd"/>
      <w:r w:rsidRPr="001E144D">
        <w:rPr>
          <w:rFonts w:cs="Times New Roman"/>
          <w:szCs w:val="24"/>
        </w:rPr>
        <w:t xml:space="preserve"> és az egyszerűbb gépeket, gondoskodnak a szakszerű tisztántartásukról és tárolásukról.</w:t>
      </w:r>
    </w:p>
    <w:p w:rsidR="00DF2F5E" w:rsidRPr="001E144D" w:rsidRDefault="00DF2F5E" w:rsidP="00DF2F5E">
      <w:pPr>
        <w:rPr>
          <w:rFonts w:cs="Times New Roman"/>
          <w:szCs w:val="24"/>
        </w:rPr>
      </w:pPr>
    </w:p>
    <w:p w:rsidR="00DF2F5E" w:rsidRPr="001E144D" w:rsidRDefault="00DF2F5E" w:rsidP="00DF2F5E">
      <w:pPr>
        <w:rPr>
          <w:rFonts w:cs="Times New Roman"/>
          <w:b/>
          <w:szCs w:val="24"/>
        </w:rPr>
      </w:pPr>
      <w:r w:rsidRPr="001E144D">
        <w:rPr>
          <w:rFonts w:cs="Times New Roman"/>
          <w:b/>
          <w:szCs w:val="24"/>
        </w:rPr>
        <w:t xml:space="preserve">Hűtő- és fagyasztóberendezések </w:t>
      </w:r>
    </w:p>
    <w:p w:rsidR="00DF2F5E" w:rsidRPr="001E144D" w:rsidRDefault="00DF2F5E" w:rsidP="00DF2F5E">
      <w:pPr>
        <w:rPr>
          <w:rFonts w:cs="Times New Roman"/>
          <w:szCs w:val="24"/>
        </w:rPr>
      </w:pPr>
      <w:r w:rsidRPr="001E144D">
        <w:rPr>
          <w:rFonts w:cs="Times New Roman"/>
          <w:szCs w:val="24"/>
        </w:rPr>
        <w:t>A tanulók ismerik a hűtő- és fagyasztóberendezések működési elveit, tudják kezelni és szükség esetén programozni a fagyasztó- és sokkolókészülékeket.</w:t>
      </w:r>
    </w:p>
    <w:p w:rsidR="00DF2F5E" w:rsidRPr="001E144D" w:rsidRDefault="00DF2F5E" w:rsidP="00DF2F5E">
      <w:pPr>
        <w:rPr>
          <w:rFonts w:cs="Times New Roman"/>
          <w:szCs w:val="24"/>
        </w:rPr>
      </w:pPr>
    </w:p>
    <w:p w:rsidR="00DF2F5E" w:rsidRPr="001E144D" w:rsidRDefault="00DF2F5E" w:rsidP="00DF2F5E">
      <w:pPr>
        <w:rPr>
          <w:rFonts w:cs="Times New Roman"/>
          <w:b/>
          <w:szCs w:val="24"/>
        </w:rPr>
      </w:pPr>
      <w:r w:rsidRPr="001E144D">
        <w:rPr>
          <w:rFonts w:cs="Times New Roman"/>
          <w:b/>
          <w:szCs w:val="24"/>
        </w:rPr>
        <w:t xml:space="preserve">Főző- és sütőberendezések </w:t>
      </w:r>
    </w:p>
    <w:p w:rsidR="00DF2F5E" w:rsidRPr="001E144D" w:rsidRDefault="00DF2F5E" w:rsidP="00DF2F5E">
      <w:pPr>
        <w:rPr>
          <w:rFonts w:cs="Times New Roman"/>
          <w:szCs w:val="24"/>
        </w:rPr>
      </w:pPr>
      <w:r w:rsidRPr="001E144D">
        <w:rPr>
          <w:rFonts w:cs="Times New Roman"/>
          <w:szCs w:val="24"/>
        </w:rPr>
        <w:t>Ismerik a különböző elveken működő hőközlő berendezéseket, a villany és gázüzemű sütőket. Képesek rendeltetésszerűen használni, tisztántartani ezeket. Tudják kezelni és adott esetben programozni a berendezéseket (pl. sütőkemencék, indukciós főzőlapok, kombipárolók, mikrohullámú sütők, főzőüstök, kerámialapos tűzhelyek, gáztűzhelyek, francia tűzhelyek).</w:t>
      </w:r>
    </w:p>
    <w:p w:rsidR="00DF2F5E" w:rsidRPr="001E144D" w:rsidRDefault="00DF2F5E" w:rsidP="00DF2F5E">
      <w:pPr>
        <w:rPr>
          <w:rFonts w:cs="Times New Roman"/>
          <w:szCs w:val="24"/>
        </w:rPr>
      </w:pPr>
    </w:p>
    <w:p w:rsidR="00DF2F5E" w:rsidRPr="001E144D" w:rsidRDefault="00DF2F5E" w:rsidP="00DF2F5E">
      <w:pPr>
        <w:rPr>
          <w:rFonts w:cs="Times New Roman"/>
          <w:b/>
          <w:szCs w:val="24"/>
        </w:rPr>
      </w:pPr>
      <w:r w:rsidRPr="001E144D">
        <w:rPr>
          <w:rFonts w:cs="Times New Roman"/>
          <w:b/>
          <w:szCs w:val="24"/>
        </w:rPr>
        <w:t>Egyéb berendezések és gépek</w:t>
      </w:r>
    </w:p>
    <w:p w:rsidR="00DF2F5E" w:rsidRPr="001E144D" w:rsidRDefault="00DF2F5E" w:rsidP="00DF2F5E">
      <w:pPr>
        <w:rPr>
          <w:rFonts w:cs="Times New Roman"/>
          <w:szCs w:val="24"/>
        </w:rPr>
      </w:pPr>
      <w:r w:rsidRPr="001E144D">
        <w:rPr>
          <w:rFonts w:cs="Times New Roman"/>
          <w:szCs w:val="24"/>
        </w:rPr>
        <w:t xml:space="preserve"> Ismerik és biztonságosan használják a ma már egyre kevésbé különlegesnek számító konyhai gépeket és berendezéseket. </w:t>
      </w:r>
      <w:r>
        <w:rPr>
          <w:rFonts w:cs="Times New Roman"/>
          <w:szCs w:val="24"/>
        </w:rPr>
        <w:br/>
      </w:r>
      <w:r w:rsidRPr="001E144D">
        <w:rPr>
          <w:rFonts w:cs="Times New Roman"/>
          <w:szCs w:val="24"/>
        </w:rPr>
        <w:t xml:space="preserve">Ajánlás: </w:t>
      </w:r>
      <w:r>
        <w:rPr>
          <w:rFonts w:cs="Times New Roman"/>
          <w:szCs w:val="24"/>
        </w:rPr>
        <w:br/>
      </w:r>
      <w:r w:rsidRPr="001E144D">
        <w:rPr>
          <w:rFonts w:cs="Times New Roman"/>
          <w:szCs w:val="24"/>
        </w:rPr>
        <w:t xml:space="preserve">‒ </w:t>
      </w:r>
      <w:proofErr w:type="spellStart"/>
      <w:r w:rsidRPr="001E144D">
        <w:rPr>
          <w:rFonts w:cs="Times New Roman"/>
          <w:szCs w:val="24"/>
        </w:rPr>
        <w:t>Pacojet</w:t>
      </w:r>
      <w:proofErr w:type="spellEnd"/>
      <w:r w:rsidRPr="001E144D">
        <w:rPr>
          <w:rFonts w:cs="Times New Roman"/>
          <w:szCs w:val="24"/>
        </w:rPr>
        <w:t xml:space="preserve">: digitálisan programozzák annak függvényében, hogy </w:t>
      </w:r>
      <w:proofErr w:type="spellStart"/>
      <w:r w:rsidRPr="001E144D">
        <w:rPr>
          <w:rFonts w:cs="Times New Roman"/>
          <w:szCs w:val="24"/>
        </w:rPr>
        <w:t>sorbet</w:t>
      </w:r>
      <w:proofErr w:type="spellEnd"/>
      <w:r w:rsidRPr="001E144D">
        <w:rPr>
          <w:rFonts w:cs="Times New Roman"/>
          <w:szCs w:val="24"/>
        </w:rPr>
        <w:t xml:space="preserve">-t, fagylaltot, jégkrémet, </w:t>
      </w:r>
      <w:proofErr w:type="spellStart"/>
      <w:r w:rsidRPr="001E144D">
        <w:rPr>
          <w:rFonts w:cs="Times New Roman"/>
          <w:szCs w:val="24"/>
        </w:rPr>
        <w:t>mousse</w:t>
      </w:r>
      <w:proofErr w:type="spellEnd"/>
      <w:r w:rsidRPr="001E144D">
        <w:rPr>
          <w:rFonts w:cs="Times New Roman"/>
          <w:szCs w:val="24"/>
        </w:rPr>
        <w:t xml:space="preserve">-t, habot vagy mártásalapot kell készíteniük. </w:t>
      </w:r>
      <w:r>
        <w:rPr>
          <w:rFonts w:cs="Times New Roman"/>
          <w:szCs w:val="24"/>
        </w:rPr>
        <w:br/>
      </w:r>
      <w:r w:rsidRPr="001E144D">
        <w:rPr>
          <w:rFonts w:cs="Times New Roman"/>
          <w:szCs w:val="24"/>
        </w:rPr>
        <w:t xml:space="preserve">‒ Termomixer: képesek beprogramozni és kezelni egy komplex feladat ellátására. A berendezés, gyúr, aprít, dagaszt, keleszt, </w:t>
      </w:r>
      <w:proofErr w:type="spellStart"/>
      <w:r w:rsidRPr="001E144D">
        <w:rPr>
          <w:rFonts w:cs="Times New Roman"/>
          <w:szCs w:val="24"/>
        </w:rPr>
        <w:t>turmixol</w:t>
      </w:r>
      <w:proofErr w:type="spellEnd"/>
      <w:r w:rsidRPr="001E144D">
        <w:rPr>
          <w:rFonts w:cs="Times New Roman"/>
          <w:szCs w:val="24"/>
        </w:rPr>
        <w:t xml:space="preserve"> és </w:t>
      </w:r>
      <w:proofErr w:type="spellStart"/>
      <w:r w:rsidRPr="001E144D">
        <w:rPr>
          <w:rFonts w:cs="Times New Roman"/>
          <w:szCs w:val="24"/>
        </w:rPr>
        <w:t>hőkezel</w:t>
      </w:r>
      <w:proofErr w:type="spellEnd"/>
      <w:r w:rsidRPr="001E144D">
        <w:rPr>
          <w:rFonts w:cs="Times New Roman"/>
          <w:szCs w:val="24"/>
        </w:rPr>
        <w:t xml:space="preserve">. </w:t>
      </w:r>
      <w:r>
        <w:rPr>
          <w:rFonts w:cs="Times New Roman"/>
          <w:szCs w:val="24"/>
        </w:rPr>
        <w:br/>
      </w:r>
      <w:r w:rsidRPr="001E144D">
        <w:rPr>
          <w:rFonts w:cs="Times New Roman"/>
          <w:szCs w:val="24"/>
        </w:rPr>
        <w:t xml:space="preserve">‒ Szárító- és aszalóberendezés: tudják programozni a nedvességtartalom csökkentésére alkalmas berendezést. </w:t>
      </w:r>
      <w:r>
        <w:rPr>
          <w:rFonts w:cs="Times New Roman"/>
          <w:szCs w:val="24"/>
        </w:rPr>
        <w:br/>
      </w:r>
      <w:r w:rsidRPr="001E144D">
        <w:rPr>
          <w:rFonts w:cs="Times New Roman"/>
          <w:szCs w:val="24"/>
        </w:rPr>
        <w:t xml:space="preserve">‒ </w:t>
      </w:r>
      <w:proofErr w:type="spellStart"/>
      <w:r w:rsidRPr="001E144D">
        <w:rPr>
          <w:rFonts w:cs="Times New Roman"/>
          <w:szCs w:val="24"/>
        </w:rPr>
        <w:t>VarioCooking</w:t>
      </w:r>
      <w:proofErr w:type="spellEnd"/>
      <w:r w:rsidRPr="001E144D">
        <w:rPr>
          <w:rFonts w:cs="Times New Roman"/>
          <w:szCs w:val="24"/>
        </w:rPr>
        <w:t xml:space="preserve"> Center: a legösszetettebb programozási feladatot igénylő berendezést is képesek beállítani és használni. </w:t>
      </w:r>
      <w:r>
        <w:rPr>
          <w:rFonts w:cs="Times New Roman"/>
          <w:szCs w:val="24"/>
        </w:rPr>
        <w:br/>
      </w:r>
      <w:r w:rsidRPr="001E144D">
        <w:rPr>
          <w:rFonts w:cs="Times New Roman"/>
          <w:szCs w:val="24"/>
        </w:rPr>
        <w:t xml:space="preserve">‒ </w:t>
      </w:r>
      <w:proofErr w:type="spellStart"/>
      <w:r w:rsidRPr="001E144D">
        <w:rPr>
          <w:rFonts w:cs="Times New Roman"/>
          <w:szCs w:val="24"/>
        </w:rPr>
        <w:t>Sous-viderunner</w:t>
      </w:r>
      <w:proofErr w:type="spellEnd"/>
      <w:r w:rsidRPr="001E144D">
        <w:rPr>
          <w:rFonts w:cs="Times New Roman"/>
          <w:szCs w:val="24"/>
        </w:rPr>
        <w:t xml:space="preserve">: az élelmiszerbiztonsági szabályok szigorú betartása mellett tudják programozni és használni a </w:t>
      </w:r>
      <w:proofErr w:type="spellStart"/>
      <w:r w:rsidRPr="001E144D">
        <w:rPr>
          <w:rFonts w:cs="Times New Roman"/>
          <w:szCs w:val="24"/>
        </w:rPr>
        <w:t>sous-vide</w:t>
      </w:r>
      <w:proofErr w:type="spellEnd"/>
      <w:r w:rsidRPr="001E144D">
        <w:rPr>
          <w:rFonts w:cs="Times New Roman"/>
          <w:szCs w:val="24"/>
        </w:rPr>
        <w:t xml:space="preserve"> berendezést.</w:t>
      </w:r>
    </w:p>
    <w:p w:rsidR="00DF2F5E" w:rsidRPr="001E144D" w:rsidRDefault="00DF2F5E" w:rsidP="00DF2F5E">
      <w:pPr>
        <w:rPr>
          <w:rFonts w:cs="Times New Roman"/>
          <w:szCs w:val="24"/>
        </w:rPr>
      </w:pPr>
    </w:p>
    <w:p w:rsidR="00DF2F5E" w:rsidRPr="001E144D" w:rsidRDefault="00DF2F5E" w:rsidP="00DF2F5E">
      <w:pPr>
        <w:rPr>
          <w:rFonts w:cs="Times New Roman"/>
          <w:b/>
          <w:szCs w:val="24"/>
        </w:rPr>
      </w:pPr>
      <w:r w:rsidRPr="001E144D">
        <w:rPr>
          <w:rFonts w:cs="Times New Roman"/>
          <w:b/>
          <w:szCs w:val="24"/>
        </w:rPr>
        <w:t xml:space="preserve">Karbantartási és üzemeltetési ismeretek </w:t>
      </w:r>
    </w:p>
    <w:p w:rsidR="00DF2F5E" w:rsidRPr="003E4C6E" w:rsidRDefault="00DF2F5E" w:rsidP="00DF2F5E">
      <w:pPr>
        <w:rPr>
          <w:rFonts w:cs="Times New Roman"/>
          <w:szCs w:val="24"/>
        </w:rPr>
      </w:pPr>
      <w:r w:rsidRPr="001E144D">
        <w:rPr>
          <w:rFonts w:cs="Times New Roman"/>
          <w:szCs w:val="24"/>
        </w:rPr>
        <w:t xml:space="preserve">Mélységében </w:t>
      </w:r>
      <w:proofErr w:type="spellStart"/>
      <w:r w:rsidRPr="001E144D">
        <w:rPr>
          <w:rFonts w:cs="Times New Roman"/>
          <w:szCs w:val="24"/>
        </w:rPr>
        <w:t>ismerika</w:t>
      </w:r>
      <w:proofErr w:type="spellEnd"/>
      <w:r w:rsidRPr="001E144D">
        <w:rPr>
          <w:rFonts w:cs="Times New Roman"/>
          <w:szCs w:val="24"/>
        </w:rPr>
        <w:t xml:space="preserve"> használatban lévő gépek és berendezések beüzemelési, karbantartási és programozási folyamatait. Gőzpárolók esetében például megtanulják az alábbiakat: ‒ Üzembe helyezés előtt a berendezés és a használója biztonsága érdekében ellenőrzést tart, tűz és balesetvédelmi szempontok figyelembevételével. </w:t>
      </w:r>
      <w:r>
        <w:rPr>
          <w:rFonts w:cs="Times New Roman"/>
          <w:szCs w:val="24"/>
        </w:rPr>
        <w:br/>
      </w:r>
      <w:r w:rsidRPr="001E144D">
        <w:rPr>
          <w:rFonts w:cs="Times New Roman"/>
          <w:szCs w:val="24"/>
        </w:rPr>
        <w:t xml:space="preserve">‒ Napi tisztítás és ápolás gépi program és kézi tisztító-, illetve ápolószerek, eszközök segítségével </w:t>
      </w:r>
      <w:r>
        <w:rPr>
          <w:rFonts w:cs="Times New Roman"/>
          <w:szCs w:val="24"/>
        </w:rPr>
        <w:br/>
      </w:r>
      <w:r w:rsidRPr="003E4C6E">
        <w:rPr>
          <w:rFonts w:cs="Times New Roman"/>
          <w:szCs w:val="24"/>
        </w:rPr>
        <w:t xml:space="preserve">‒ A készülék funkcionális elemei </w:t>
      </w:r>
      <w:r w:rsidRPr="003E4C6E">
        <w:rPr>
          <w:rFonts w:cs="Times New Roman"/>
          <w:szCs w:val="24"/>
        </w:rPr>
        <w:br/>
        <w:t xml:space="preserve">‒ Gőzgenerátor vízkőmentesítése </w:t>
      </w:r>
      <w:r w:rsidRPr="003E4C6E">
        <w:rPr>
          <w:rFonts w:cs="Times New Roman"/>
          <w:szCs w:val="24"/>
        </w:rPr>
        <w:br/>
        <w:t xml:space="preserve">‒ Gőzfúvóka vízkőmentesítése </w:t>
      </w:r>
      <w:r w:rsidRPr="003E4C6E">
        <w:rPr>
          <w:rFonts w:cs="Times New Roman"/>
          <w:szCs w:val="24"/>
        </w:rPr>
        <w:br/>
        <w:t xml:space="preserve">‒ Gőzgenerátor ürítése </w:t>
      </w:r>
      <w:r w:rsidRPr="003E4C6E">
        <w:rPr>
          <w:rFonts w:cs="Times New Roman"/>
          <w:szCs w:val="24"/>
        </w:rPr>
        <w:br/>
        <w:t xml:space="preserve">‒ </w:t>
      </w:r>
      <w:proofErr w:type="spellStart"/>
      <w:r w:rsidRPr="003E4C6E">
        <w:rPr>
          <w:rFonts w:cs="Times New Roman"/>
          <w:szCs w:val="24"/>
        </w:rPr>
        <w:t>SelfCookingControl</w:t>
      </w:r>
      <w:proofErr w:type="spellEnd"/>
      <w:r w:rsidRPr="003E4C6E">
        <w:rPr>
          <w:rFonts w:cs="Times New Roman"/>
          <w:szCs w:val="24"/>
        </w:rPr>
        <w:t xml:space="preserve"> üzemmód </w:t>
      </w:r>
      <w:r w:rsidRPr="003E4C6E">
        <w:rPr>
          <w:rFonts w:cs="Times New Roman"/>
          <w:szCs w:val="24"/>
        </w:rPr>
        <w:br/>
        <w:t xml:space="preserve">‒ Előmelegítés funkció ismerete, programozása </w:t>
      </w:r>
      <w:r w:rsidRPr="003E4C6E">
        <w:rPr>
          <w:rFonts w:cs="Times New Roman"/>
          <w:szCs w:val="24"/>
        </w:rPr>
        <w:br/>
        <w:t xml:space="preserve">‒ </w:t>
      </w:r>
      <w:proofErr w:type="spellStart"/>
      <w:r w:rsidRPr="003E4C6E">
        <w:rPr>
          <w:rFonts w:cs="Times New Roman"/>
          <w:szCs w:val="24"/>
        </w:rPr>
        <w:t>Cool</w:t>
      </w:r>
      <w:proofErr w:type="spellEnd"/>
      <w:r w:rsidRPr="003E4C6E">
        <w:rPr>
          <w:rFonts w:cs="Times New Roman"/>
          <w:szCs w:val="24"/>
        </w:rPr>
        <w:t xml:space="preserve"> down program alkalmazása </w:t>
      </w:r>
      <w:r w:rsidRPr="003E4C6E">
        <w:rPr>
          <w:rFonts w:cs="Times New Roman"/>
          <w:szCs w:val="24"/>
        </w:rPr>
        <w:br/>
        <w:t>‒ Munkavégzés maghőmérséklet-érzékelővel</w:t>
      </w:r>
    </w:p>
    <w:p w:rsidR="00DF2F5E" w:rsidRPr="003E4C6E" w:rsidRDefault="00DF2F5E" w:rsidP="00DF2F5E">
      <w:pPr>
        <w:rPr>
          <w:rFonts w:cs="Times New Roman"/>
          <w:szCs w:val="24"/>
        </w:rPr>
      </w:pPr>
    </w:p>
    <w:p w:rsidR="00DF2F5E" w:rsidRPr="003E4C6E" w:rsidRDefault="00DF2F5E" w:rsidP="00DF2F5E">
      <w:pPr>
        <w:pStyle w:val="Listaszerbekezds"/>
        <w:numPr>
          <w:ilvl w:val="0"/>
          <w:numId w:val="1"/>
        </w:numPr>
        <w:rPr>
          <w:rFonts w:ascii="Times New Roman" w:hAnsi="Times New Roman" w:cs="Times New Roman"/>
          <w:b/>
          <w:sz w:val="24"/>
          <w:szCs w:val="24"/>
          <w:u w:val="single"/>
        </w:rPr>
      </w:pPr>
      <w:r w:rsidRPr="003E4C6E">
        <w:rPr>
          <w:rFonts w:ascii="Times New Roman" w:hAnsi="Times New Roman" w:cs="Times New Roman"/>
          <w:b/>
          <w:sz w:val="24"/>
          <w:szCs w:val="24"/>
          <w:u w:val="single"/>
        </w:rPr>
        <w:t>Ételkészítés-technológiai ismeretek tantárgy</w:t>
      </w:r>
    </w:p>
    <w:p w:rsidR="00DF2F5E" w:rsidRPr="003E4C6E" w:rsidRDefault="00DF2F5E" w:rsidP="00DF2F5E">
      <w:pPr>
        <w:rPr>
          <w:rFonts w:cs="Times New Roman"/>
          <w:b/>
          <w:szCs w:val="24"/>
          <w:u w:val="single"/>
        </w:rPr>
      </w:pPr>
    </w:p>
    <w:p w:rsidR="00DF2F5E" w:rsidRPr="003E4C6E" w:rsidRDefault="00DF2F5E" w:rsidP="00DF2F5E">
      <w:pPr>
        <w:rPr>
          <w:rFonts w:cs="Times New Roman"/>
          <w:b/>
          <w:szCs w:val="24"/>
        </w:rPr>
      </w:pPr>
      <w:r w:rsidRPr="003E4C6E">
        <w:rPr>
          <w:rFonts w:cs="Times New Roman"/>
          <w:b/>
          <w:szCs w:val="24"/>
        </w:rPr>
        <w:t xml:space="preserve">Főzés </w:t>
      </w:r>
    </w:p>
    <w:p w:rsidR="00DF2F5E" w:rsidRPr="003E4C6E" w:rsidRDefault="00DF2F5E" w:rsidP="00DF2F5E">
      <w:pPr>
        <w:rPr>
          <w:rFonts w:cs="Times New Roman"/>
          <w:szCs w:val="24"/>
        </w:rPr>
      </w:pPr>
      <w:r w:rsidRPr="003E4C6E">
        <w:rPr>
          <w:rFonts w:cs="Times New Roman"/>
          <w:szCs w:val="24"/>
        </w:rPr>
        <w:t xml:space="preserve">A tanulók elsajátítják a főzés formáit és képesek lesznek alkalmazni azokat. El tudják készíteni a főzési technológiákhoz kapcsolódó ételeket és/vagy ételkiegészítőket. Mindig </w:t>
      </w:r>
      <w:r w:rsidRPr="003E4C6E">
        <w:rPr>
          <w:rFonts w:cs="Times New Roman"/>
          <w:szCs w:val="24"/>
        </w:rPr>
        <w:lastRenderedPageBreak/>
        <w:t xml:space="preserve">figyelembe veszik a felhasznált alapanyag és technológia kapcsolatát. </w:t>
      </w:r>
      <w:r w:rsidRPr="003E4C6E">
        <w:rPr>
          <w:rFonts w:cs="Times New Roman"/>
          <w:szCs w:val="24"/>
        </w:rPr>
        <w:br/>
        <w:t xml:space="preserve">Ajánlás: </w:t>
      </w:r>
      <w:r w:rsidRPr="003E4C6E">
        <w:rPr>
          <w:rFonts w:cs="Times New Roman"/>
          <w:szCs w:val="24"/>
        </w:rPr>
        <w:br/>
        <w:t xml:space="preserve">‒ Forralás: tészták, levesbetétek, köretek </w:t>
      </w:r>
      <w:r w:rsidRPr="003E4C6E">
        <w:rPr>
          <w:rFonts w:cs="Times New Roman"/>
          <w:szCs w:val="24"/>
        </w:rPr>
        <w:br/>
        <w:t xml:space="preserve">‒ Gyöngyöző forralás: húslevesek, erőlevesek </w:t>
      </w:r>
      <w:r w:rsidRPr="003E4C6E">
        <w:rPr>
          <w:rFonts w:cs="Times New Roman"/>
          <w:szCs w:val="24"/>
        </w:rPr>
        <w:br/>
        <w:t xml:space="preserve">‒ Kíméletes forralás: főzelékek, krémlevesek, összetett levesek, sűrített levesek </w:t>
      </w:r>
      <w:r w:rsidRPr="003E4C6E">
        <w:rPr>
          <w:rFonts w:cs="Times New Roman"/>
          <w:szCs w:val="24"/>
        </w:rPr>
        <w:br/>
        <w:t xml:space="preserve">‒ </w:t>
      </w:r>
      <w:proofErr w:type="spellStart"/>
      <w:r w:rsidRPr="003E4C6E">
        <w:rPr>
          <w:rFonts w:cs="Times New Roman"/>
          <w:szCs w:val="24"/>
        </w:rPr>
        <w:t>Posírozás</w:t>
      </w:r>
      <w:proofErr w:type="spellEnd"/>
      <w:r w:rsidRPr="003E4C6E">
        <w:rPr>
          <w:rFonts w:cs="Times New Roman"/>
          <w:szCs w:val="24"/>
        </w:rPr>
        <w:t xml:space="preserve">: bevert tojás </w:t>
      </w:r>
      <w:r w:rsidRPr="003E4C6E">
        <w:rPr>
          <w:rFonts w:cs="Times New Roman"/>
          <w:szCs w:val="24"/>
        </w:rPr>
        <w:br/>
        <w:t>‒ Beforralás: fűszerkivonatok</w:t>
      </w:r>
      <w:r w:rsidRPr="003E4C6E">
        <w:rPr>
          <w:rFonts w:cs="Times New Roman"/>
          <w:szCs w:val="24"/>
        </w:rPr>
        <w:br/>
        <w:t xml:space="preserve"> ‒ Forrázás: paradicsomhámozás, csontok forrázása </w:t>
      </w:r>
      <w:r w:rsidRPr="003E4C6E">
        <w:rPr>
          <w:rFonts w:cs="Times New Roman"/>
          <w:szCs w:val="24"/>
        </w:rPr>
        <w:br/>
        <w:t xml:space="preserve">‒ </w:t>
      </w:r>
      <w:proofErr w:type="spellStart"/>
      <w:r w:rsidRPr="003E4C6E">
        <w:rPr>
          <w:rFonts w:cs="Times New Roman"/>
          <w:szCs w:val="24"/>
        </w:rPr>
        <w:t>Blansírozás</w:t>
      </w:r>
      <w:proofErr w:type="spellEnd"/>
      <w:r w:rsidRPr="003E4C6E">
        <w:rPr>
          <w:rFonts w:cs="Times New Roman"/>
          <w:szCs w:val="24"/>
        </w:rPr>
        <w:t xml:space="preserve">: zöldségek előfőzése </w:t>
      </w:r>
      <w:r w:rsidRPr="003E4C6E">
        <w:rPr>
          <w:rFonts w:cs="Times New Roman"/>
          <w:szCs w:val="24"/>
        </w:rPr>
        <w:br/>
        <w:t>‒ Főzés zárt térben: hőkezelés kuktában, pl. hüvelyesek esetén</w:t>
      </w:r>
    </w:p>
    <w:p w:rsidR="00DF2F5E" w:rsidRPr="003E4C6E" w:rsidRDefault="00DF2F5E" w:rsidP="00DF2F5E">
      <w:pPr>
        <w:rPr>
          <w:rFonts w:cs="Times New Roman"/>
          <w:szCs w:val="24"/>
        </w:rPr>
      </w:pPr>
    </w:p>
    <w:p w:rsidR="00DF2F5E" w:rsidRPr="003E4C6E" w:rsidRDefault="00DF2F5E" w:rsidP="00DF2F5E">
      <w:pPr>
        <w:rPr>
          <w:rFonts w:cs="Times New Roman"/>
          <w:b/>
          <w:szCs w:val="24"/>
        </w:rPr>
      </w:pPr>
      <w:r w:rsidRPr="003E4C6E">
        <w:rPr>
          <w:rFonts w:cs="Times New Roman"/>
          <w:b/>
          <w:szCs w:val="24"/>
        </w:rPr>
        <w:t xml:space="preserve">Gőzölés </w:t>
      </w:r>
    </w:p>
    <w:p w:rsidR="00DF2F5E" w:rsidRPr="003E4C6E" w:rsidRDefault="00DF2F5E" w:rsidP="00DF2F5E">
      <w:pPr>
        <w:rPr>
          <w:rFonts w:cs="Times New Roman"/>
          <w:szCs w:val="24"/>
        </w:rPr>
      </w:pPr>
      <w:r w:rsidRPr="003E4C6E">
        <w:rPr>
          <w:rFonts w:cs="Times New Roman"/>
          <w:szCs w:val="24"/>
        </w:rPr>
        <w:t xml:space="preserve">A tanulók ismerik a gőzölés közvetett és közvetlen formáját, be tudják azonosítani, hogy melyik készítménynél melyik a megfelelő technológia. Kezelni, programozni tudják a gőzöléshez szükséges gépeket. Ez az eljárás az egyik legkíméletesebb hőközlési forma, ez adja a legteljesebb és tisztább ízeket. Kiválóan alkalmas a könnyű rostszerkezetű élelmiszerek puhítására. Nagyon jól használható kímélő táplálkozást igénylő vendégek étkeztetésénél. </w:t>
      </w:r>
      <w:r w:rsidRPr="003E4C6E">
        <w:rPr>
          <w:rFonts w:cs="Times New Roman"/>
          <w:szCs w:val="24"/>
        </w:rPr>
        <w:br/>
        <w:t xml:space="preserve">Ajánlás: </w:t>
      </w:r>
      <w:r w:rsidRPr="003E4C6E">
        <w:rPr>
          <w:rFonts w:cs="Times New Roman"/>
          <w:szCs w:val="24"/>
        </w:rPr>
        <w:br/>
        <w:t xml:space="preserve">‒ Közvetlen gőzölés: harcsafilé, zöldségek </w:t>
      </w:r>
      <w:r w:rsidRPr="003E4C6E">
        <w:rPr>
          <w:rFonts w:cs="Times New Roman"/>
          <w:szCs w:val="24"/>
        </w:rPr>
        <w:br/>
        <w:t>‒ Közvetett gőzölés: felfújtak</w:t>
      </w:r>
    </w:p>
    <w:p w:rsidR="00DF2F5E" w:rsidRPr="003E4C6E" w:rsidRDefault="00DF2F5E" w:rsidP="00DF2F5E">
      <w:pPr>
        <w:rPr>
          <w:rFonts w:cs="Times New Roman"/>
          <w:szCs w:val="24"/>
        </w:rPr>
      </w:pPr>
    </w:p>
    <w:p w:rsidR="00DF2F5E" w:rsidRPr="003E4C6E" w:rsidRDefault="00DF2F5E" w:rsidP="00DF2F5E">
      <w:pPr>
        <w:rPr>
          <w:rFonts w:cs="Times New Roman"/>
          <w:b/>
          <w:szCs w:val="24"/>
        </w:rPr>
      </w:pPr>
      <w:r w:rsidRPr="003E4C6E">
        <w:rPr>
          <w:rFonts w:cs="Times New Roman"/>
          <w:b/>
          <w:szCs w:val="24"/>
        </w:rPr>
        <w:t xml:space="preserve">Párolás </w:t>
      </w:r>
    </w:p>
    <w:p w:rsidR="00DF2F5E" w:rsidRPr="003E4C6E" w:rsidRDefault="00DF2F5E" w:rsidP="00DF2F5E">
      <w:pPr>
        <w:rPr>
          <w:rFonts w:cs="Times New Roman"/>
          <w:szCs w:val="24"/>
        </w:rPr>
      </w:pPr>
      <w:r w:rsidRPr="003E4C6E">
        <w:rPr>
          <w:rFonts w:cs="Times New Roman"/>
          <w:szCs w:val="24"/>
        </w:rPr>
        <w:t xml:space="preserve">A tanulók elsajátítják a párolási technikákat. Értik az elősütés, a rövid vagy hosszú párolólé fogalmát. Ki tudják választani, hogy az eltérő párolási formák mely vágóállat, hal vagy szárnyas mely húsrészének elkészítéséhez alkalmasak. </w:t>
      </w:r>
      <w:r w:rsidRPr="003E4C6E">
        <w:rPr>
          <w:rFonts w:cs="Times New Roman"/>
          <w:szCs w:val="24"/>
        </w:rPr>
        <w:br/>
        <w:t xml:space="preserve">Ajánlás: </w:t>
      </w:r>
      <w:r w:rsidRPr="003E4C6E">
        <w:rPr>
          <w:rFonts w:cs="Times New Roman"/>
          <w:szCs w:val="24"/>
        </w:rPr>
        <w:br/>
        <w:t xml:space="preserve">Egyszerű (együtemű) párolás: </w:t>
      </w:r>
      <w:r w:rsidRPr="003E4C6E">
        <w:rPr>
          <w:rFonts w:cs="Times New Roman"/>
          <w:szCs w:val="24"/>
        </w:rPr>
        <w:tab/>
      </w:r>
      <w:r w:rsidRPr="003E4C6E">
        <w:rPr>
          <w:rFonts w:cs="Times New Roman"/>
          <w:szCs w:val="24"/>
        </w:rPr>
        <w:br/>
        <w:t xml:space="preserve">           ‒ Halak (rövid lében) </w:t>
      </w:r>
      <w:r w:rsidRPr="003E4C6E">
        <w:rPr>
          <w:rFonts w:cs="Times New Roman"/>
          <w:szCs w:val="24"/>
        </w:rPr>
        <w:br/>
        <w:t xml:space="preserve">           ‒ Gyümölcsök </w:t>
      </w:r>
      <w:r w:rsidRPr="003E4C6E">
        <w:rPr>
          <w:rFonts w:cs="Times New Roman"/>
          <w:szCs w:val="24"/>
        </w:rPr>
        <w:br/>
        <w:t xml:space="preserve">Összetett párolások: </w:t>
      </w:r>
      <w:r w:rsidRPr="003E4C6E">
        <w:rPr>
          <w:rFonts w:cs="Times New Roman"/>
          <w:szCs w:val="24"/>
        </w:rPr>
        <w:tab/>
      </w:r>
      <w:r w:rsidRPr="003E4C6E">
        <w:rPr>
          <w:rFonts w:cs="Times New Roman"/>
          <w:szCs w:val="24"/>
        </w:rPr>
        <w:br/>
        <w:t xml:space="preserve">             ‒ Hússzeletek </w:t>
      </w:r>
      <w:r w:rsidRPr="003E4C6E">
        <w:rPr>
          <w:rFonts w:cs="Times New Roman"/>
          <w:szCs w:val="24"/>
        </w:rPr>
        <w:br/>
        <w:t xml:space="preserve">             ‒ Nagyobb darab húsok (</w:t>
      </w:r>
      <w:proofErr w:type="spellStart"/>
      <w:r w:rsidRPr="003E4C6E">
        <w:rPr>
          <w:rFonts w:cs="Times New Roman"/>
          <w:szCs w:val="24"/>
        </w:rPr>
        <w:t>brezírozás</w:t>
      </w:r>
      <w:proofErr w:type="spellEnd"/>
      <w:r w:rsidRPr="003E4C6E">
        <w:rPr>
          <w:rFonts w:cs="Times New Roman"/>
          <w:szCs w:val="24"/>
        </w:rPr>
        <w:t xml:space="preserve">, </w:t>
      </w:r>
      <w:proofErr w:type="spellStart"/>
      <w:r w:rsidRPr="003E4C6E">
        <w:rPr>
          <w:rFonts w:cs="Times New Roman"/>
          <w:szCs w:val="24"/>
        </w:rPr>
        <w:t>poelle</w:t>
      </w:r>
      <w:proofErr w:type="spellEnd"/>
      <w:r w:rsidRPr="003E4C6E">
        <w:rPr>
          <w:rFonts w:cs="Times New Roman"/>
          <w:szCs w:val="24"/>
        </w:rPr>
        <w:t>)</w:t>
      </w:r>
      <w:r w:rsidRPr="003E4C6E">
        <w:rPr>
          <w:rFonts w:cs="Times New Roman"/>
          <w:szCs w:val="24"/>
        </w:rPr>
        <w:br/>
        <w:t xml:space="preserve">             ‒ Apró húsok, pörköltek</w:t>
      </w:r>
    </w:p>
    <w:p w:rsidR="00DF2F5E" w:rsidRPr="003E4C6E" w:rsidRDefault="00DF2F5E" w:rsidP="00DF2F5E">
      <w:pPr>
        <w:rPr>
          <w:rFonts w:cs="Times New Roman"/>
          <w:szCs w:val="24"/>
        </w:rPr>
      </w:pPr>
    </w:p>
    <w:p w:rsidR="00DF2F5E" w:rsidRPr="003E4C6E" w:rsidRDefault="00DF2F5E" w:rsidP="00DF2F5E">
      <w:pPr>
        <w:rPr>
          <w:rFonts w:cs="Times New Roman"/>
          <w:b/>
          <w:szCs w:val="24"/>
        </w:rPr>
      </w:pPr>
      <w:r w:rsidRPr="003E4C6E">
        <w:rPr>
          <w:rFonts w:cs="Times New Roman"/>
          <w:b/>
          <w:szCs w:val="24"/>
        </w:rPr>
        <w:t xml:space="preserve">Sütés I. </w:t>
      </w:r>
    </w:p>
    <w:p w:rsidR="00DF2F5E" w:rsidRPr="003E4C6E" w:rsidRDefault="00DF2F5E" w:rsidP="00DF2F5E">
      <w:pPr>
        <w:rPr>
          <w:rFonts w:cs="Times New Roman"/>
          <w:szCs w:val="24"/>
        </w:rPr>
      </w:pPr>
      <w:r w:rsidRPr="003E4C6E">
        <w:rPr>
          <w:rFonts w:cs="Times New Roman"/>
          <w:szCs w:val="24"/>
        </w:rPr>
        <w:t xml:space="preserve">A tanulók ismerik a nyílt és zárt térben történő hőközlések gyakorlatát és tudja alkalmazni azokat. Kiválasztják a felhasználandó alapanyaghoz és a készítendő ételhez legjobban illő technológiát. </w:t>
      </w:r>
      <w:r w:rsidRPr="003E4C6E">
        <w:rPr>
          <w:rFonts w:cs="Times New Roman"/>
          <w:szCs w:val="24"/>
        </w:rPr>
        <w:br/>
        <w:t xml:space="preserve">Nyílt légtérű </w:t>
      </w:r>
      <w:proofErr w:type="spellStart"/>
      <w:r w:rsidRPr="003E4C6E">
        <w:rPr>
          <w:rFonts w:cs="Times New Roman"/>
          <w:szCs w:val="24"/>
        </w:rPr>
        <w:t>sütések</w:t>
      </w:r>
      <w:proofErr w:type="spellEnd"/>
      <w:r w:rsidRPr="003E4C6E">
        <w:rPr>
          <w:rFonts w:cs="Times New Roman"/>
          <w:szCs w:val="24"/>
        </w:rPr>
        <w:t xml:space="preserve">: </w:t>
      </w:r>
      <w:r w:rsidRPr="003E4C6E">
        <w:rPr>
          <w:rFonts w:cs="Times New Roman"/>
          <w:szCs w:val="24"/>
        </w:rPr>
        <w:br/>
        <w:t xml:space="preserve">         ‒ Nyárson sütés: jellemzően egész állat (csirke, bárány, malac) sü</w:t>
      </w:r>
      <w:r>
        <w:rPr>
          <w:rFonts w:cs="Times New Roman"/>
          <w:szCs w:val="24"/>
        </w:rPr>
        <w:t>tése parázs vagy</w:t>
      </w:r>
      <w:r>
        <w:rPr>
          <w:rFonts w:cs="Times New Roman"/>
          <w:szCs w:val="24"/>
        </w:rPr>
        <w:br/>
        <w:t xml:space="preserve">            </w:t>
      </w:r>
      <w:r w:rsidRPr="003E4C6E">
        <w:rPr>
          <w:rFonts w:cs="Times New Roman"/>
          <w:szCs w:val="24"/>
        </w:rPr>
        <w:t>fas</w:t>
      </w:r>
      <w:r>
        <w:rPr>
          <w:rFonts w:cs="Times New Roman"/>
          <w:szCs w:val="24"/>
        </w:rPr>
        <w:t xml:space="preserve">zén felett, </w:t>
      </w:r>
      <w:r w:rsidRPr="003E4C6E">
        <w:rPr>
          <w:rFonts w:cs="Times New Roman"/>
          <w:szCs w:val="24"/>
        </w:rPr>
        <w:t xml:space="preserve">speciális esetben tészta, pl. kürtöskalács sütése </w:t>
      </w:r>
      <w:r w:rsidRPr="003E4C6E">
        <w:rPr>
          <w:rFonts w:cs="Times New Roman"/>
          <w:szCs w:val="24"/>
        </w:rPr>
        <w:br/>
        <w:t xml:space="preserve">         ‒ Roston sütés: </w:t>
      </w:r>
      <w:proofErr w:type="spellStart"/>
      <w:r w:rsidRPr="003E4C6E">
        <w:rPr>
          <w:rFonts w:cs="Times New Roman"/>
          <w:szCs w:val="24"/>
        </w:rPr>
        <w:t>frissensütéssel</w:t>
      </w:r>
      <w:proofErr w:type="spellEnd"/>
      <w:r w:rsidRPr="003E4C6E">
        <w:rPr>
          <w:rFonts w:cs="Times New Roman"/>
          <w:szCs w:val="24"/>
        </w:rPr>
        <w:t xml:space="preserve"> készíthető húsok, halak és zöldségek rostla</w:t>
      </w:r>
      <w:r>
        <w:rPr>
          <w:rFonts w:cs="Times New Roman"/>
          <w:szCs w:val="24"/>
        </w:rPr>
        <w:t>pon, rostélyon</w:t>
      </w:r>
      <w:r>
        <w:rPr>
          <w:rFonts w:cs="Times New Roman"/>
          <w:szCs w:val="24"/>
        </w:rPr>
        <w:br/>
        <w:t xml:space="preserve">            vagy </w:t>
      </w:r>
      <w:r w:rsidRPr="003E4C6E">
        <w:rPr>
          <w:rFonts w:cs="Times New Roman"/>
          <w:szCs w:val="24"/>
        </w:rPr>
        <w:t>japán grillen (</w:t>
      </w:r>
      <w:proofErr w:type="spellStart"/>
      <w:r w:rsidRPr="003E4C6E">
        <w:rPr>
          <w:rFonts w:cs="Times New Roman"/>
          <w:szCs w:val="24"/>
        </w:rPr>
        <w:t>Hibachi</w:t>
      </w:r>
      <w:proofErr w:type="spellEnd"/>
      <w:r w:rsidRPr="003E4C6E">
        <w:rPr>
          <w:rFonts w:cs="Times New Roman"/>
          <w:szCs w:val="24"/>
        </w:rPr>
        <w:t xml:space="preserve">) történő sütése </w:t>
      </w:r>
      <w:r w:rsidRPr="003E4C6E">
        <w:rPr>
          <w:rFonts w:cs="Times New Roman"/>
          <w:szCs w:val="24"/>
        </w:rPr>
        <w:br/>
        <w:t xml:space="preserve">        ‒ Serpenyőben kevés forró zsiradékban sütés (</w:t>
      </w:r>
      <w:proofErr w:type="spellStart"/>
      <w:r w:rsidRPr="003E4C6E">
        <w:rPr>
          <w:rFonts w:cs="Times New Roman"/>
          <w:szCs w:val="24"/>
        </w:rPr>
        <w:t>szotírozás</w:t>
      </w:r>
      <w:proofErr w:type="spellEnd"/>
      <w:r w:rsidRPr="003E4C6E">
        <w:rPr>
          <w:rFonts w:cs="Times New Roman"/>
          <w:szCs w:val="24"/>
        </w:rPr>
        <w:t>): natúr s</w:t>
      </w:r>
      <w:r>
        <w:rPr>
          <w:rFonts w:cs="Times New Roman"/>
          <w:szCs w:val="24"/>
        </w:rPr>
        <w:t>teakek, lisztbe forgatott</w:t>
      </w:r>
      <w:r>
        <w:rPr>
          <w:rFonts w:cs="Times New Roman"/>
          <w:szCs w:val="24"/>
        </w:rPr>
        <w:br/>
        <w:t xml:space="preserve">           halak </w:t>
      </w:r>
      <w:r w:rsidRPr="003E4C6E">
        <w:rPr>
          <w:rFonts w:cs="Times New Roman"/>
          <w:szCs w:val="24"/>
        </w:rPr>
        <w:t xml:space="preserve">és panírozott húsok sütése </w:t>
      </w:r>
      <w:r w:rsidRPr="003E4C6E">
        <w:rPr>
          <w:rFonts w:cs="Times New Roman"/>
          <w:szCs w:val="24"/>
        </w:rPr>
        <w:br/>
        <w:t xml:space="preserve">        ‒ Pirítás: kisebb szeletre vagy apróbb darabokra vágott húsok, zöldségek gyors, magas</w:t>
      </w:r>
      <w:r w:rsidRPr="003E4C6E">
        <w:rPr>
          <w:rFonts w:cs="Times New Roman"/>
          <w:szCs w:val="24"/>
        </w:rPr>
        <w:br/>
        <w:t xml:space="preserve">           hőmérsékleten történő elkészítése kevés zsiradékkal, szárazon vagy szakácsfáklyával </w:t>
      </w:r>
      <w:r w:rsidRPr="003E4C6E">
        <w:rPr>
          <w:rFonts w:cs="Times New Roman"/>
          <w:szCs w:val="24"/>
        </w:rPr>
        <w:br/>
        <w:t xml:space="preserve">        ‒ Sugárzó hővel történő sütés (</w:t>
      </w:r>
      <w:proofErr w:type="spellStart"/>
      <w:r w:rsidRPr="003E4C6E">
        <w:rPr>
          <w:rFonts w:cs="Times New Roman"/>
          <w:szCs w:val="24"/>
        </w:rPr>
        <w:t>szalamder</w:t>
      </w:r>
      <w:proofErr w:type="spellEnd"/>
      <w:r w:rsidRPr="003E4C6E">
        <w:rPr>
          <w:rFonts w:cs="Times New Roman"/>
          <w:szCs w:val="24"/>
        </w:rPr>
        <w:t xml:space="preserve">): erős </w:t>
      </w:r>
      <w:proofErr w:type="spellStart"/>
      <w:r w:rsidRPr="003E4C6E">
        <w:rPr>
          <w:rFonts w:cs="Times New Roman"/>
          <w:szCs w:val="24"/>
        </w:rPr>
        <w:t>pörzsanyag</w:t>
      </w:r>
      <w:proofErr w:type="spellEnd"/>
      <w:r w:rsidRPr="003E4C6E">
        <w:rPr>
          <w:rFonts w:cs="Times New Roman"/>
          <w:szCs w:val="24"/>
        </w:rPr>
        <w:t>-képződéssel jár</w:t>
      </w:r>
      <w:r>
        <w:rPr>
          <w:rFonts w:cs="Times New Roman"/>
          <w:szCs w:val="24"/>
        </w:rPr>
        <w:t>ó hőkezelés,</w:t>
      </w:r>
      <w:r>
        <w:rPr>
          <w:rFonts w:cs="Times New Roman"/>
          <w:szCs w:val="24"/>
        </w:rPr>
        <w:br/>
        <w:t xml:space="preserve">           célja a </w:t>
      </w:r>
      <w:r w:rsidRPr="003E4C6E">
        <w:rPr>
          <w:rFonts w:cs="Times New Roman"/>
          <w:szCs w:val="24"/>
        </w:rPr>
        <w:t xml:space="preserve">felületi </w:t>
      </w:r>
      <w:proofErr w:type="spellStart"/>
      <w:r w:rsidRPr="003E4C6E">
        <w:rPr>
          <w:rFonts w:cs="Times New Roman"/>
          <w:szCs w:val="24"/>
        </w:rPr>
        <w:t>pirultság</w:t>
      </w:r>
      <w:proofErr w:type="spellEnd"/>
      <w:r w:rsidRPr="003E4C6E">
        <w:rPr>
          <w:rFonts w:cs="Times New Roman"/>
          <w:szCs w:val="24"/>
        </w:rPr>
        <w:t xml:space="preserve"> elérése, pl. mártás rásütése</w:t>
      </w:r>
      <w:r>
        <w:rPr>
          <w:rFonts w:cs="Times New Roman"/>
          <w:szCs w:val="24"/>
        </w:rPr>
        <w:t xml:space="preserve"> valamire vagy </w:t>
      </w:r>
      <w:proofErr w:type="spellStart"/>
      <w:r>
        <w:rPr>
          <w:rFonts w:cs="Times New Roman"/>
          <w:szCs w:val="24"/>
        </w:rPr>
        <w:t>konfitálás</w:t>
      </w:r>
      <w:proofErr w:type="spellEnd"/>
      <w:r>
        <w:rPr>
          <w:rFonts w:cs="Times New Roman"/>
          <w:szCs w:val="24"/>
        </w:rPr>
        <w:t xml:space="preserve"> utáni</w:t>
      </w:r>
      <w:r>
        <w:rPr>
          <w:rFonts w:cs="Times New Roman"/>
          <w:szCs w:val="24"/>
        </w:rPr>
        <w:br/>
        <w:t xml:space="preserve">           </w:t>
      </w:r>
      <w:proofErr w:type="spellStart"/>
      <w:r w:rsidRPr="003E4C6E">
        <w:rPr>
          <w:rFonts w:cs="Times New Roman"/>
          <w:szCs w:val="24"/>
        </w:rPr>
        <w:t>pörzsanyagképzés</w:t>
      </w:r>
      <w:proofErr w:type="spellEnd"/>
      <w:r w:rsidRPr="003E4C6E">
        <w:rPr>
          <w:rFonts w:cs="Times New Roman"/>
          <w:szCs w:val="24"/>
        </w:rPr>
        <w:br/>
      </w:r>
      <w:r w:rsidRPr="003E4C6E">
        <w:rPr>
          <w:rFonts w:cs="Times New Roman"/>
          <w:szCs w:val="24"/>
        </w:rPr>
        <w:lastRenderedPageBreak/>
        <w:t xml:space="preserve">       ‒ Bő olajban sütés (</w:t>
      </w:r>
      <w:proofErr w:type="spellStart"/>
      <w:r w:rsidRPr="003E4C6E">
        <w:rPr>
          <w:rFonts w:cs="Times New Roman"/>
          <w:szCs w:val="24"/>
        </w:rPr>
        <w:t>frittírozás</w:t>
      </w:r>
      <w:proofErr w:type="spellEnd"/>
      <w:r w:rsidRPr="003E4C6E">
        <w:rPr>
          <w:rFonts w:cs="Times New Roman"/>
          <w:szCs w:val="24"/>
        </w:rPr>
        <w:t>): ropogós külső és a szaftos, kréme</w:t>
      </w:r>
      <w:r>
        <w:rPr>
          <w:rFonts w:cs="Times New Roman"/>
          <w:szCs w:val="24"/>
        </w:rPr>
        <w:t>s belső állag elérése</w:t>
      </w:r>
      <w:r>
        <w:rPr>
          <w:rFonts w:cs="Times New Roman"/>
          <w:szCs w:val="24"/>
        </w:rPr>
        <w:br/>
        <w:t xml:space="preserve">          </w:t>
      </w:r>
      <w:r w:rsidRPr="003E4C6E">
        <w:rPr>
          <w:rFonts w:cs="Times New Roman"/>
          <w:szCs w:val="24"/>
        </w:rPr>
        <w:t>hal</w:t>
      </w:r>
      <w:r>
        <w:rPr>
          <w:rFonts w:cs="Times New Roman"/>
          <w:szCs w:val="24"/>
        </w:rPr>
        <w:t xml:space="preserve">aknál, </w:t>
      </w:r>
      <w:r w:rsidRPr="003E4C6E">
        <w:rPr>
          <w:rFonts w:cs="Times New Roman"/>
          <w:szCs w:val="24"/>
        </w:rPr>
        <w:t xml:space="preserve">zöldségeknél (burgonya, gyökérzöldségek, fűszernövények), tésztáknál, </w:t>
      </w:r>
      <w:r>
        <w:rPr>
          <w:rFonts w:cs="Times New Roman"/>
          <w:szCs w:val="24"/>
        </w:rPr>
        <w:t>mint</w:t>
      </w:r>
      <w:r>
        <w:rPr>
          <w:rFonts w:cs="Times New Roman"/>
          <w:szCs w:val="24"/>
        </w:rPr>
        <w:br/>
        <w:t xml:space="preserve">          például fánkok, </w:t>
      </w:r>
      <w:r w:rsidRPr="003E4C6E">
        <w:rPr>
          <w:rFonts w:cs="Times New Roman"/>
          <w:szCs w:val="24"/>
        </w:rPr>
        <w:t>ropogósok, bundázott alapanyagok (sör- vagy bortésztába márt</w:t>
      </w:r>
      <w:r>
        <w:rPr>
          <w:rFonts w:cs="Times New Roman"/>
          <w:szCs w:val="24"/>
        </w:rPr>
        <w:t>ott</w:t>
      </w:r>
      <w:r>
        <w:rPr>
          <w:rFonts w:cs="Times New Roman"/>
          <w:szCs w:val="24"/>
        </w:rPr>
        <w:br/>
        <w:t xml:space="preserve">          húsok, zöldségek,</w:t>
      </w:r>
      <w:r w:rsidRPr="003E4C6E">
        <w:rPr>
          <w:rFonts w:cs="Times New Roman"/>
          <w:szCs w:val="24"/>
        </w:rPr>
        <w:t xml:space="preserve"> gyümölcsök) esetén.</w:t>
      </w:r>
    </w:p>
    <w:p w:rsidR="00DF2F5E" w:rsidRPr="003E4C6E" w:rsidRDefault="00DF2F5E" w:rsidP="00DF2F5E">
      <w:pPr>
        <w:rPr>
          <w:rFonts w:cs="Times New Roman"/>
          <w:szCs w:val="24"/>
        </w:rPr>
      </w:pPr>
    </w:p>
    <w:p w:rsidR="00DF2F5E" w:rsidRPr="003E4C6E" w:rsidRDefault="00DF2F5E" w:rsidP="00DF2F5E">
      <w:pPr>
        <w:rPr>
          <w:rFonts w:cs="Times New Roman"/>
          <w:b/>
          <w:szCs w:val="24"/>
        </w:rPr>
      </w:pPr>
      <w:r w:rsidRPr="003E4C6E">
        <w:rPr>
          <w:rFonts w:cs="Times New Roman"/>
          <w:b/>
          <w:szCs w:val="24"/>
        </w:rPr>
        <w:t xml:space="preserve">Sütés II. </w:t>
      </w:r>
    </w:p>
    <w:p w:rsidR="00DF2F5E" w:rsidRPr="003E4C6E" w:rsidRDefault="00DF2F5E" w:rsidP="00DF2F5E">
      <w:pPr>
        <w:rPr>
          <w:rFonts w:cs="Times New Roman"/>
          <w:szCs w:val="24"/>
        </w:rPr>
      </w:pPr>
      <w:r w:rsidRPr="003E4C6E">
        <w:rPr>
          <w:rFonts w:cs="Times New Roman"/>
          <w:szCs w:val="24"/>
        </w:rPr>
        <w:t xml:space="preserve">Zárt </w:t>
      </w:r>
      <w:proofErr w:type="spellStart"/>
      <w:r w:rsidRPr="003E4C6E">
        <w:rPr>
          <w:rFonts w:cs="Times New Roman"/>
          <w:szCs w:val="24"/>
        </w:rPr>
        <w:t>légterű</w:t>
      </w:r>
      <w:proofErr w:type="spellEnd"/>
      <w:r w:rsidRPr="003E4C6E">
        <w:rPr>
          <w:rFonts w:cs="Times New Roman"/>
          <w:szCs w:val="24"/>
        </w:rPr>
        <w:t xml:space="preserve"> </w:t>
      </w:r>
      <w:proofErr w:type="spellStart"/>
      <w:r w:rsidRPr="003E4C6E">
        <w:rPr>
          <w:rFonts w:cs="Times New Roman"/>
          <w:szCs w:val="24"/>
        </w:rPr>
        <w:t>sütések</w:t>
      </w:r>
      <w:proofErr w:type="spellEnd"/>
      <w:r w:rsidRPr="003E4C6E">
        <w:rPr>
          <w:rFonts w:cs="Times New Roman"/>
          <w:szCs w:val="24"/>
        </w:rPr>
        <w:t xml:space="preserve"> (sütőben, kemencében, kombipárolóban és </w:t>
      </w:r>
      <w:proofErr w:type="spellStart"/>
      <w:r w:rsidRPr="003E4C6E">
        <w:rPr>
          <w:rFonts w:cs="Times New Roman"/>
          <w:szCs w:val="24"/>
        </w:rPr>
        <w:t>Josperben</w:t>
      </w:r>
      <w:proofErr w:type="spellEnd"/>
      <w:r w:rsidRPr="003E4C6E">
        <w:rPr>
          <w:rFonts w:cs="Times New Roman"/>
          <w:szCs w:val="24"/>
        </w:rPr>
        <w:t xml:space="preserve">): </w:t>
      </w:r>
      <w:r w:rsidRPr="003E4C6E">
        <w:rPr>
          <w:rFonts w:cs="Times New Roman"/>
          <w:szCs w:val="24"/>
        </w:rPr>
        <w:br/>
        <w:t xml:space="preserve">        ‒ Egészben vagy nagyobb darabban készített húsok</w:t>
      </w:r>
      <w:r w:rsidRPr="003E4C6E">
        <w:rPr>
          <w:rFonts w:cs="Times New Roman"/>
          <w:szCs w:val="24"/>
        </w:rPr>
        <w:br/>
        <w:t xml:space="preserve">        ‒ Összesütött zöldség vagy tésztaételek (pl. </w:t>
      </w:r>
      <w:proofErr w:type="spellStart"/>
      <w:r w:rsidRPr="003E4C6E">
        <w:rPr>
          <w:rFonts w:cs="Times New Roman"/>
          <w:szCs w:val="24"/>
        </w:rPr>
        <w:t>burgonyagratin</w:t>
      </w:r>
      <w:proofErr w:type="spellEnd"/>
      <w:r w:rsidRPr="003E4C6E">
        <w:rPr>
          <w:rFonts w:cs="Times New Roman"/>
          <w:szCs w:val="24"/>
        </w:rPr>
        <w:t xml:space="preserve">, </w:t>
      </w:r>
      <w:proofErr w:type="spellStart"/>
      <w:r w:rsidRPr="003E4C6E">
        <w:rPr>
          <w:rFonts w:cs="Times New Roman"/>
          <w:szCs w:val="24"/>
        </w:rPr>
        <w:t>lasagne</w:t>
      </w:r>
      <w:proofErr w:type="spellEnd"/>
      <w:r w:rsidRPr="003E4C6E">
        <w:rPr>
          <w:rFonts w:cs="Times New Roman"/>
          <w:szCs w:val="24"/>
        </w:rPr>
        <w:t xml:space="preserve">) </w:t>
      </w:r>
      <w:r w:rsidRPr="003E4C6E">
        <w:rPr>
          <w:rFonts w:cs="Times New Roman"/>
          <w:szCs w:val="24"/>
        </w:rPr>
        <w:br/>
        <w:t xml:space="preserve">        ‒ Édes vagy sós tészták (pl. aranygaluska, kenyér, pékáru)</w:t>
      </w:r>
      <w:r w:rsidRPr="003E4C6E">
        <w:rPr>
          <w:rFonts w:cs="Times New Roman"/>
          <w:szCs w:val="24"/>
        </w:rPr>
        <w:br/>
        <w:t xml:space="preserve">        ‒ Melegen füstölés</w:t>
      </w:r>
      <w:r w:rsidRPr="003E4C6E">
        <w:rPr>
          <w:rFonts w:cs="Times New Roman"/>
          <w:szCs w:val="24"/>
        </w:rPr>
        <w:br/>
        <w:t xml:space="preserve">        ‒ Serpenyőben elkezdett sütés befejezése A tanulók megtanulják beál</w:t>
      </w:r>
      <w:r>
        <w:rPr>
          <w:rFonts w:cs="Times New Roman"/>
          <w:szCs w:val="24"/>
        </w:rPr>
        <w:t>lítani a</w:t>
      </w:r>
      <w:r>
        <w:rPr>
          <w:rFonts w:cs="Times New Roman"/>
          <w:szCs w:val="24"/>
        </w:rPr>
        <w:br/>
        <w:t xml:space="preserve">           kombipárolón a </w:t>
      </w:r>
      <w:r w:rsidRPr="003E4C6E">
        <w:rPr>
          <w:rFonts w:cs="Times New Roman"/>
          <w:szCs w:val="24"/>
        </w:rPr>
        <w:t>páratartalmat és a légkeverést, illet</w:t>
      </w:r>
      <w:r>
        <w:rPr>
          <w:rFonts w:cs="Times New Roman"/>
          <w:szCs w:val="24"/>
        </w:rPr>
        <w:t>ve annak intenzitását, valamint</w:t>
      </w:r>
      <w:r>
        <w:rPr>
          <w:rFonts w:cs="Times New Roman"/>
          <w:szCs w:val="24"/>
        </w:rPr>
        <w:br/>
        <w:t xml:space="preserve">           </w:t>
      </w:r>
      <w:r w:rsidRPr="003E4C6E">
        <w:rPr>
          <w:rFonts w:cs="Times New Roman"/>
          <w:szCs w:val="24"/>
        </w:rPr>
        <w:t xml:space="preserve">elsajátítják az </w:t>
      </w:r>
      <w:r>
        <w:rPr>
          <w:rFonts w:cs="Times New Roman"/>
          <w:szCs w:val="24"/>
        </w:rPr>
        <w:t xml:space="preserve">éjszakai sütési </w:t>
      </w:r>
      <w:r w:rsidRPr="003E4C6E">
        <w:rPr>
          <w:rFonts w:cs="Times New Roman"/>
          <w:szCs w:val="24"/>
        </w:rPr>
        <w:t>módot.</w:t>
      </w:r>
    </w:p>
    <w:p w:rsidR="00DF2F5E" w:rsidRPr="003E4C6E" w:rsidRDefault="00DF2F5E" w:rsidP="00DF2F5E">
      <w:pPr>
        <w:rPr>
          <w:rFonts w:cs="Times New Roman"/>
          <w:szCs w:val="24"/>
        </w:rPr>
      </w:pPr>
    </w:p>
    <w:p w:rsidR="00DF2F5E" w:rsidRPr="003E4C6E" w:rsidRDefault="00DF2F5E" w:rsidP="00DF2F5E">
      <w:pPr>
        <w:rPr>
          <w:rFonts w:cs="Times New Roman"/>
          <w:szCs w:val="24"/>
        </w:rPr>
      </w:pPr>
      <w:r w:rsidRPr="003E4C6E">
        <w:rPr>
          <w:rFonts w:cs="Times New Roman"/>
          <w:b/>
          <w:szCs w:val="24"/>
        </w:rPr>
        <w:t>Különleges technológiák</w:t>
      </w:r>
      <w:r w:rsidRPr="003E4C6E">
        <w:rPr>
          <w:rFonts w:cs="Times New Roman"/>
          <w:szCs w:val="24"/>
        </w:rPr>
        <w:t xml:space="preserve"> </w:t>
      </w:r>
    </w:p>
    <w:p w:rsidR="00DF2F5E" w:rsidRPr="003E4C6E" w:rsidRDefault="00DF2F5E" w:rsidP="00DF2F5E">
      <w:pPr>
        <w:rPr>
          <w:rFonts w:cs="Times New Roman"/>
          <w:szCs w:val="24"/>
        </w:rPr>
      </w:pPr>
      <w:r w:rsidRPr="003E4C6E">
        <w:rPr>
          <w:rFonts w:cs="Times New Roman"/>
          <w:szCs w:val="24"/>
        </w:rPr>
        <w:t xml:space="preserve">A tanulók megismerik és megtanulják használni az alábbi technológiákat: </w:t>
      </w:r>
      <w:r w:rsidRPr="003E4C6E">
        <w:rPr>
          <w:rFonts w:cs="Times New Roman"/>
          <w:szCs w:val="24"/>
        </w:rPr>
        <w:br/>
      </w:r>
      <w:proofErr w:type="spellStart"/>
      <w:r w:rsidRPr="003E4C6E">
        <w:rPr>
          <w:rFonts w:cs="Times New Roman"/>
          <w:i/>
          <w:szCs w:val="24"/>
        </w:rPr>
        <w:t>Konfitálás</w:t>
      </w:r>
      <w:proofErr w:type="spellEnd"/>
      <w:r w:rsidRPr="003E4C6E">
        <w:rPr>
          <w:rFonts w:cs="Times New Roman"/>
          <w:i/>
          <w:szCs w:val="24"/>
        </w:rPr>
        <w:t>:</w:t>
      </w:r>
      <w:r w:rsidRPr="003E4C6E">
        <w:rPr>
          <w:rFonts w:cs="Times New Roman"/>
          <w:szCs w:val="24"/>
        </w:rPr>
        <w:t xml:space="preserve"> húsok saját zsírjukban, zöldségek vajban vagy olajban, lassú, alacsony hőmérsékleten történő sütése. Húsok esetben ugyanezzel a zsiradékkal tartósítani lehet az elkészített élelmiszereket. Leginkább kacsa, liba, sertés, ritkább esetben hal, zöldségek közül pedig hüvelyesek elkészítésére alkalmas technika. </w:t>
      </w:r>
      <w:r w:rsidRPr="003E4C6E">
        <w:rPr>
          <w:rFonts w:cs="Times New Roman"/>
          <w:szCs w:val="24"/>
        </w:rPr>
        <w:br/>
      </w:r>
      <w:proofErr w:type="spellStart"/>
      <w:r w:rsidRPr="003E4C6E">
        <w:rPr>
          <w:rFonts w:cs="Times New Roman"/>
          <w:i/>
          <w:szCs w:val="24"/>
        </w:rPr>
        <w:t>Sous</w:t>
      </w:r>
      <w:proofErr w:type="spellEnd"/>
      <w:r w:rsidRPr="003E4C6E">
        <w:rPr>
          <w:rFonts w:cs="Times New Roman"/>
          <w:i/>
          <w:szCs w:val="24"/>
        </w:rPr>
        <w:t xml:space="preserve"> </w:t>
      </w:r>
      <w:proofErr w:type="spellStart"/>
      <w:r w:rsidRPr="003E4C6E">
        <w:rPr>
          <w:rFonts w:cs="Times New Roman"/>
          <w:i/>
          <w:szCs w:val="24"/>
        </w:rPr>
        <w:t>vide</w:t>
      </w:r>
      <w:proofErr w:type="spellEnd"/>
      <w:r w:rsidRPr="003E4C6E">
        <w:rPr>
          <w:rFonts w:cs="Times New Roman"/>
          <w:i/>
          <w:szCs w:val="24"/>
        </w:rPr>
        <w:t>:</w:t>
      </w:r>
      <w:r w:rsidRPr="003E4C6E">
        <w:rPr>
          <w:rFonts w:cs="Times New Roman"/>
          <w:szCs w:val="24"/>
        </w:rPr>
        <w:t xml:space="preserve"> rendkívül nagy technológiai pontosságot igénylő hőközlés. Az alapanyagot vagy alapanyagokat először </w:t>
      </w:r>
      <w:proofErr w:type="spellStart"/>
      <w:r w:rsidRPr="003E4C6E">
        <w:rPr>
          <w:rFonts w:cs="Times New Roman"/>
          <w:szCs w:val="24"/>
        </w:rPr>
        <w:t>vákuumfóliázzák</w:t>
      </w:r>
      <w:proofErr w:type="spellEnd"/>
      <w:r w:rsidRPr="003E4C6E">
        <w:rPr>
          <w:rFonts w:cs="Times New Roman"/>
          <w:szCs w:val="24"/>
        </w:rPr>
        <w:t xml:space="preserve">, utána pontosan megtartott hőmérséklet mellett meghatározott ideig főzik. </w:t>
      </w:r>
      <w:r w:rsidRPr="003E4C6E">
        <w:rPr>
          <w:rFonts w:cs="Times New Roman"/>
          <w:szCs w:val="24"/>
        </w:rPr>
        <w:br/>
      </w:r>
      <w:proofErr w:type="spellStart"/>
      <w:r w:rsidRPr="003E4C6E">
        <w:rPr>
          <w:rFonts w:cs="Times New Roman"/>
          <w:i/>
          <w:szCs w:val="24"/>
        </w:rPr>
        <w:t>Marinálás</w:t>
      </w:r>
      <w:proofErr w:type="spellEnd"/>
      <w:r w:rsidRPr="003E4C6E">
        <w:rPr>
          <w:rFonts w:cs="Times New Roman"/>
          <w:i/>
          <w:szCs w:val="24"/>
        </w:rPr>
        <w:t>:</w:t>
      </w:r>
      <w:r w:rsidRPr="003E4C6E">
        <w:rPr>
          <w:rFonts w:cs="Times New Roman"/>
          <w:szCs w:val="24"/>
        </w:rPr>
        <w:t xml:space="preserve"> savas környezetben történő fehérjeátalakítás, halaknál és könnyebb </w:t>
      </w:r>
      <w:proofErr w:type="spellStart"/>
      <w:r w:rsidRPr="003E4C6E">
        <w:rPr>
          <w:rFonts w:cs="Times New Roman"/>
          <w:szCs w:val="24"/>
        </w:rPr>
        <w:t>rostozatú</w:t>
      </w:r>
      <w:proofErr w:type="spellEnd"/>
      <w:r w:rsidRPr="003E4C6E">
        <w:rPr>
          <w:rFonts w:cs="Times New Roman"/>
          <w:szCs w:val="24"/>
        </w:rPr>
        <w:t xml:space="preserve"> húsoknál alkalmazzák. </w:t>
      </w:r>
      <w:r w:rsidRPr="003E4C6E">
        <w:rPr>
          <w:rFonts w:cs="Times New Roman"/>
          <w:szCs w:val="24"/>
        </w:rPr>
        <w:br/>
      </w:r>
      <w:r w:rsidRPr="003E4C6E">
        <w:rPr>
          <w:rFonts w:cs="Times New Roman"/>
          <w:i/>
          <w:szCs w:val="24"/>
        </w:rPr>
        <w:t>Füstölés:</w:t>
      </w:r>
      <w:r w:rsidRPr="003E4C6E">
        <w:rPr>
          <w:rFonts w:cs="Times New Roman"/>
          <w:szCs w:val="24"/>
        </w:rPr>
        <w:t xml:space="preserve"> hideg vagy meleg füstölés, jellegzetes ízzel és állaggal járó technológia, amely nem minden alapanyaghoz illik.</w:t>
      </w:r>
    </w:p>
    <w:p w:rsidR="00DF2F5E" w:rsidRPr="003E4C6E" w:rsidRDefault="00DF2F5E" w:rsidP="00DF2F5E">
      <w:pPr>
        <w:rPr>
          <w:rFonts w:cs="Times New Roman"/>
          <w:szCs w:val="24"/>
        </w:rPr>
      </w:pPr>
    </w:p>
    <w:p w:rsidR="00DF2F5E" w:rsidRPr="003E4C6E" w:rsidRDefault="00DF2F5E" w:rsidP="00DF2F5E">
      <w:pPr>
        <w:rPr>
          <w:rFonts w:cs="Times New Roman"/>
          <w:b/>
          <w:szCs w:val="24"/>
        </w:rPr>
      </w:pPr>
      <w:r w:rsidRPr="003E4C6E">
        <w:rPr>
          <w:rFonts w:cs="Times New Roman"/>
          <w:b/>
          <w:szCs w:val="24"/>
        </w:rPr>
        <w:t>Cukrászat</w:t>
      </w:r>
    </w:p>
    <w:p w:rsidR="00DF2F5E" w:rsidRPr="003E4C6E" w:rsidRDefault="00DF2F5E" w:rsidP="00DF2F5E">
      <w:pPr>
        <w:rPr>
          <w:rFonts w:cs="Times New Roman"/>
          <w:szCs w:val="24"/>
        </w:rPr>
      </w:pPr>
      <w:r w:rsidRPr="003E4C6E">
        <w:rPr>
          <w:rFonts w:cs="Times New Roman"/>
          <w:szCs w:val="24"/>
        </w:rPr>
        <w:t xml:space="preserve"> A tanulók megismerik és megtanulják kombinálni a különféle éttermi cukrászati technológiákat, és képessé válnak ezeket kombinálva komplex tányérdesszertet alkotni. </w:t>
      </w:r>
      <w:r w:rsidRPr="003E4C6E">
        <w:rPr>
          <w:rFonts w:cs="Times New Roman"/>
          <w:szCs w:val="24"/>
        </w:rPr>
        <w:br/>
        <w:t xml:space="preserve">Elsajátítják az alábbiakat: </w:t>
      </w:r>
      <w:r w:rsidRPr="003E4C6E">
        <w:rPr>
          <w:rFonts w:cs="Times New Roman"/>
          <w:szCs w:val="24"/>
        </w:rPr>
        <w:br/>
        <w:t>‒ Tésztakészítési technológiák (gyúrt és kevert omlós, élesztős, leveles, forrázott, felvert, kevert,</w:t>
      </w:r>
      <w:r w:rsidRPr="003E4C6E">
        <w:rPr>
          <w:rFonts w:cs="Times New Roman"/>
          <w:szCs w:val="24"/>
        </w:rPr>
        <w:br/>
        <w:t xml:space="preserve">   húzott, túrós és burgonyás tészták) </w:t>
      </w:r>
      <w:r w:rsidRPr="003E4C6E">
        <w:rPr>
          <w:rFonts w:cs="Times New Roman"/>
          <w:szCs w:val="24"/>
        </w:rPr>
        <w:br/>
        <w:t xml:space="preserve">‒ Alapkrémek és alapkrémekből ízesített krémek </w:t>
      </w:r>
      <w:r w:rsidRPr="003E4C6E">
        <w:rPr>
          <w:rFonts w:cs="Times New Roman"/>
          <w:szCs w:val="24"/>
        </w:rPr>
        <w:br/>
        <w:t xml:space="preserve">‒ Változatos gyümölcskészítmények (pürék, zselék, töltelékek) </w:t>
      </w:r>
      <w:r w:rsidRPr="003E4C6E">
        <w:rPr>
          <w:rFonts w:cs="Times New Roman"/>
          <w:szCs w:val="24"/>
        </w:rPr>
        <w:br/>
        <w:t>‒ Édes és sós töltelékek ‒ Habok (</w:t>
      </w:r>
      <w:proofErr w:type="spellStart"/>
      <w:r w:rsidRPr="003E4C6E">
        <w:rPr>
          <w:rFonts w:cs="Times New Roman"/>
          <w:szCs w:val="24"/>
        </w:rPr>
        <w:t>mousse</w:t>
      </w:r>
      <w:proofErr w:type="spellEnd"/>
      <w:r w:rsidRPr="003E4C6E">
        <w:rPr>
          <w:rFonts w:cs="Times New Roman"/>
          <w:szCs w:val="24"/>
        </w:rPr>
        <w:t xml:space="preserve">, habosított </w:t>
      </w:r>
      <w:proofErr w:type="spellStart"/>
      <w:r w:rsidRPr="003E4C6E">
        <w:rPr>
          <w:rFonts w:cs="Times New Roman"/>
          <w:szCs w:val="24"/>
        </w:rPr>
        <w:t>ganache</w:t>
      </w:r>
      <w:proofErr w:type="spellEnd"/>
      <w:r w:rsidRPr="003E4C6E">
        <w:rPr>
          <w:rFonts w:cs="Times New Roman"/>
          <w:szCs w:val="24"/>
        </w:rPr>
        <w:t xml:space="preserve">, </w:t>
      </w:r>
      <w:proofErr w:type="spellStart"/>
      <w:r w:rsidRPr="003E4C6E">
        <w:rPr>
          <w:rFonts w:cs="Times New Roman"/>
          <w:szCs w:val="24"/>
        </w:rPr>
        <w:t>espuma</w:t>
      </w:r>
      <w:proofErr w:type="spellEnd"/>
      <w:r w:rsidRPr="003E4C6E">
        <w:rPr>
          <w:rFonts w:cs="Times New Roman"/>
          <w:szCs w:val="24"/>
        </w:rPr>
        <w:t>)</w:t>
      </w:r>
      <w:r w:rsidRPr="003E4C6E">
        <w:rPr>
          <w:rFonts w:cs="Times New Roman"/>
          <w:szCs w:val="24"/>
        </w:rPr>
        <w:br/>
        <w:t xml:space="preserve">‒ A fagylaltkészítés alapjai és a fagylaltfajták (fagylalt, parfé, </w:t>
      </w:r>
      <w:proofErr w:type="spellStart"/>
      <w:r w:rsidRPr="003E4C6E">
        <w:rPr>
          <w:rFonts w:cs="Times New Roman"/>
          <w:szCs w:val="24"/>
        </w:rPr>
        <w:t>sorbet</w:t>
      </w:r>
      <w:proofErr w:type="spellEnd"/>
      <w:r w:rsidRPr="003E4C6E">
        <w:rPr>
          <w:rFonts w:cs="Times New Roman"/>
          <w:szCs w:val="24"/>
        </w:rPr>
        <w:t xml:space="preserve">, </w:t>
      </w:r>
      <w:proofErr w:type="spellStart"/>
      <w:r w:rsidRPr="003E4C6E">
        <w:rPr>
          <w:rFonts w:cs="Times New Roman"/>
          <w:szCs w:val="24"/>
        </w:rPr>
        <w:t>granita</w:t>
      </w:r>
      <w:proofErr w:type="spellEnd"/>
      <w:r w:rsidRPr="003E4C6E">
        <w:rPr>
          <w:rFonts w:cs="Times New Roman"/>
          <w:szCs w:val="24"/>
        </w:rPr>
        <w:t xml:space="preserve">) </w:t>
      </w:r>
      <w:r w:rsidRPr="003E4C6E">
        <w:rPr>
          <w:rFonts w:cs="Times New Roman"/>
          <w:szCs w:val="24"/>
        </w:rPr>
        <w:br/>
        <w:t xml:space="preserve">‒ Édes felfújtak, pudingok ‒ Mártások, </w:t>
      </w:r>
      <w:proofErr w:type="spellStart"/>
      <w:r w:rsidRPr="003E4C6E">
        <w:rPr>
          <w:rFonts w:cs="Times New Roman"/>
          <w:szCs w:val="24"/>
        </w:rPr>
        <w:t>öntetek</w:t>
      </w:r>
      <w:proofErr w:type="spellEnd"/>
      <w:r w:rsidRPr="003E4C6E">
        <w:rPr>
          <w:rFonts w:cs="Times New Roman"/>
          <w:szCs w:val="24"/>
        </w:rPr>
        <w:t>.</w:t>
      </w:r>
    </w:p>
    <w:p w:rsidR="00DF2F5E" w:rsidRPr="003E4C6E" w:rsidRDefault="00DF2F5E" w:rsidP="00DF2F5E">
      <w:pPr>
        <w:rPr>
          <w:rFonts w:cs="Times New Roman"/>
          <w:szCs w:val="24"/>
        </w:rPr>
      </w:pPr>
    </w:p>
    <w:p w:rsidR="00DF2F5E" w:rsidRPr="003E4C6E" w:rsidRDefault="00DF2F5E" w:rsidP="00DF2F5E">
      <w:pPr>
        <w:rPr>
          <w:rFonts w:cs="Times New Roman"/>
          <w:b/>
          <w:szCs w:val="24"/>
        </w:rPr>
      </w:pPr>
      <w:r w:rsidRPr="003E4C6E">
        <w:rPr>
          <w:rFonts w:cs="Times New Roman"/>
          <w:b/>
          <w:szCs w:val="24"/>
        </w:rPr>
        <w:t xml:space="preserve">Speciális ételek (mentes, kímélő) </w:t>
      </w:r>
    </w:p>
    <w:p w:rsidR="00DF2F5E" w:rsidRPr="003E4C6E" w:rsidRDefault="00DF2F5E" w:rsidP="00DF2F5E">
      <w:pPr>
        <w:rPr>
          <w:rFonts w:cs="Times New Roman"/>
          <w:szCs w:val="24"/>
        </w:rPr>
      </w:pPr>
      <w:r w:rsidRPr="003E4C6E">
        <w:rPr>
          <w:rFonts w:cs="Times New Roman"/>
          <w:szCs w:val="24"/>
        </w:rPr>
        <w:t>A tanuló képessé válik arra, hogy ételeket és menüket hozzon létre a speciális igényekkel érkező vendégek számára. Megismeri a kímélő és a mentes táplálkozáshoz szükséges alapanyagokat és technológiákat.</w:t>
      </w:r>
    </w:p>
    <w:p w:rsidR="00DF2F5E" w:rsidRPr="003E4C6E" w:rsidRDefault="00DF2F5E" w:rsidP="00DF2F5E">
      <w:pPr>
        <w:rPr>
          <w:rFonts w:cs="Times New Roman"/>
          <w:szCs w:val="24"/>
        </w:rPr>
      </w:pPr>
    </w:p>
    <w:p w:rsidR="00DF2F5E" w:rsidRPr="003E4C6E" w:rsidRDefault="00DF2F5E" w:rsidP="00DF2F5E">
      <w:pPr>
        <w:rPr>
          <w:rFonts w:cs="Times New Roman"/>
          <w:b/>
          <w:szCs w:val="24"/>
        </w:rPr>
      </w:pPr>
      <w:r w:rsidRPr="003E4C6E">
        <w:rPr>
          <w:rFonts w:cs="Times New Roman"/>
          <w:b/>
          <w:szCs w:val="24"/>
        </w:rPr>
        <w:t>Ételkészítés árukosárból</w:t>
      </w:r>
    </w:p>
    <w:p w:rsidR="00DF2F5E" w:rsidRDefault="00DF2F5E" w:rsidP="00DF2F5E">
      <w:pPr>
        <w:rPr>
          <w:rFonts w:cs="Times New Roman"/>
          <w:szCs w:val="24"/>
        </w:rPr>
      </w:pPr>
      <w:r w:rsidRPr="003E4C6E">
        <w:rPr>
          <w:rFonts w:cs="Times New Roman"/>
          <w:szCs w:val="24"/>
        </w:rPr>
        <w:t xml:space="preserve"> A tanulók az eddig megszerzett tudásukat felhasználva a rendelkezésére álló alapanyagokból megalkotnak egy legalább háromfogásos menüsort, amelyben bemutatják kreativitásukat, </w:t>
      </w:r>
      <w:r w:rsidRPr="003E4C6E">
        <w:rPr>
          <w:rFonts w:cs="Times New Roman"/>
          <w:szCs w:val="24"/>
        </w:rPr>
        <w:lastRenderedPageBreak/>
        <w:t>alapanyag-ismeretüket és technológiai tudásukat. Mindezt higiénikusan, precízen, önmagukra és környezetükre is igényes formában teszik. Szóban is be tudják mutatni az általuk elkészített menüt.</w:t>
      </w:r>
    </w:p>
    <w:p w:rsidR="00DF2F5E" w:rsidRDefault="00DF2F5E" w:rsidP="00DF2F5E">
      <w:pPr>
        <w:rPr>
          <w:rFonts w:cs="Times New Roman"/>
          <w:szCs w:val="24"/>
        </w:rPr>
      </w:pPr>
    </w:p>
    <w:p w:rsidR="00DF2F5E" w:rsidRDefault="00DF2F5E" w:rsidP="00DF2F5E">
      <w:pPr>
        <w:rPr>
          <w:rFonts w:cs="Times New Roman"/>
          <w:szCs w:val="24"/>
        </w:rPr>
      </w:pPr>
    </w:p>
    <w:p w:rsidR="00DF2F5E" w:rsidRDefault="00DF2F5E" w:rsidP="00DF2F5E">
      <w:pPr>
        <w:rPr>
          <w:rFonts w:cs="Times New Roman"/>
          <w:szCs w:val="24"/>
        </w:rPr>
      </w:pPr>
    </w:p>
    <w:p w:rsidR="00DF2F5E" w:rsidRDefault="00DF2F5E" w:rsidP="00DF2F5E">
      <w:pPr>
        <w:rPr>
          <w:rFonts w:cs="Times New Roman"/>
          <w:szCs w:val="24"/>
        </w:rPr>
      </w:pPr>
    </w:p>
    <w:p w:rsidR="00DF2F5E" w:rsidRDefault="00DF2F5E" w:rsidP="00DF2F5E">
      <w:pPr>
        <w:rPr>
          <w:rFonts w:cs="Times New Roman"/>
          <w:szCs w:val="24"/>
        </w:rPr>
      </w:pPr>
    </w:p>
    <w:p w:rsidR="00DF2F5E" w:rsidRDefault="00DF2F5E" w:rsidP="00DF2F5E">
      <w:pPr>
        <w:pStyle w:val="Listaszerbekezds"/>
        <w:numPr>
          <w:ilvl w:val="0"/>
          <w:numId w:val="1"/>
        </w:numPr>
        <w:rPr>
          <w:rFonts w:ascii="Times New Roman" w:hAnsi="Times New Roman" w:cs="Times New Roman"/>
          <w:b/>
          <w:sz w:val="24"/>
          <w:szCs w:val="24"/>
          <w:u w:val="single"/>
        </w:rPr>
      </w:pPr>
      <w:r w:rsidRPr="003E4C6E">
        <w:rPr>
          <w:rFonts w:ascii="Times New Roman" w:hAnsi="Times New Roman" w:cs="Times New Roman"/>
          <w:b/>
          <w:sz w:val="24"/>
          <w:szCs w:val="24"/>
          <w:u w:val="single"/>
        </w:rPr>
        <w:t>Ételek tálalása tantárgy</w:t>
      </w:r>
    </w:p>
    <w:p w:rsidR="00DF2F5E" w:rsidRDefault="00DF2F5E" w:rsidP="00DF2F5E">
      <w:pPr>
        <w:rPr>
          <w:rFonts w:cs="Times New Roman"/>
          <w:b/>
          <w:szCs w:val="24"/>
          <w:u w:val="single"/>
        </w:rPr>
      </w:pPr>
    </w:p>
    <w:p w:rsidR="00DF2F5E" w:rsidRPr="003E4C6E" w:rsidRDefault="00DF2F5E" w:rsidP="00DF2F5E">
      <w:pPr>
        <w:rPr>
          <w:rFonts w:cs="Times New Roman"/>
          <w:b/>
          <w:szCs w:val="24"/>
        </w:rPr>
      </w:pPr>
      <w:r w:rsidRPr="003E4C6E">
        <w:rPr>
          <w:rFonts w:cs="Times New Roman"/>
          <w:b/>
          <w:szCs w:val="24"/>
        </w:rPr>
        <w:t xml:space="preserve">Alapvető tálalási formák, lehetőségek </w:t>
      </w:r>
    </w:p>
    <w:p w:rsidR="00DF2F5E" w:rsidRDefault="00DF2F5E" w:rsidP="00DF2F5E">
      <w:pPr>
        <w:rPr>
          <w:rFonts w:cs="Times New Roman"/>
        </w:rPr>
      </w:pPr>
      <w:r w:rsidRPr="003E4C6E">
        <w:rPr>
          <w:rFonts w:cs="Times New Roman"/>
        </w:rPr>
        <w:t>A témakör elsajátítását követően a tanulók ismerik a tálalóeszközöket, tányérokat, tálakat, kiegészítőket és a tálalási szabályokat. Figyelnek, hogy a húsok szeletelésénél, darabolásánál a rostirányra merőlegesen alkalmazzák a vágásokat. Rendezetten és arányosan tálalják a fogás fő motívumát, a köretet, a mártást és a kiegészítőket. Képesek tálalási időrendben meghatározni a rendelésekben szereplő tételeket. Ismerik és alkalmazzák a tálalási módokat. Tisztában vannak a díszítés szabályaival és a díszítőelemek, -anyagok tulajdonságával, szerepével. Ismerik a tányért melegen tartó berendezések működését és tudják kezelni azokat. Kiválasztják az elkészült étel, fogás jellegének, méretének megfelelő tányért, tálat és tálalóeszközt. Fokozottan ügyelnek a tisztaságra, a tálalt étel és tányér, tál hőmérsékletére. Ismerik a szervizmódokat és azok kellékeit. Tudják, miként kell esztétikusan elhelyezni az elkészült fogást a tányéron, tálon. Ízlésesen, kreatívan készítik el, „megkomponálják” a tálat.</w:t>
      </w:r>
    </w:p>
    <w:p w:rsidR="00DF2F5E" w:rsidRDefault="00DF2F5E" w:rsidP="00DF2F5E">
      <w:pPr>
        <w:rPr>
          <w:rFonts w:cs="Times New Roman"/>
        </w:rPr>
      </w:pPr>
    </w:p>
    <w:p w:rsidR="00DF2F5E" w:rsidRPr="003E4C6E" w:rsidRDefault="00DF2F5E" w:rsidP="00DF2F5E">
      <w:pPr>
        <w:rPr>
          <w:rFonts w:cs="Times New Roman"/>
          <w:b/>
          <w:szCs w:val="24"/>
        </w:rPr>
      </w:pPr>
      <w:r w:rsidRPr="003E4C6E">
        <w:rPr>
          <w:rFonts w:cs="Times New Roman"/>
          <w:b/>
          <w:szCs w:val="24"/>
        </w:rPr>
        <w:t xml:space="preserve">Szezonális alapanyagok használata </w:t>
      </w:r>
    </w:p>
    <w:p w:rsidR="00DF2F5E" w:rsidRDefault="00DF2F5E" w:rsidP="00DF2F5E">
      <w:pPr>
        <w:rPr>
          <w:rFonts w:cs="Times New Roman"/>
          <w:szCs w:val="24"/>
        </w:rPr>
      </w:pPr>
      <w:r w:rsidRPr="003E4C6E">
        <w:rPr>
          <w:rFonts w:cs="Times New Roman"/>
          <w:szCs w:val="24"/>
        </w:rPr>
        <w:t>Meghatározzák a szezonnak megfelelő alapanyagokat, és ezeket be tudják építeni az üzlet kínálatába. Ismerik és tudatosan használják az adott élelmiszertípusnak leginkább megfelelő elő- és elkészítési technológiát.</w:t>
      </w:r>
    </w:p>
    <w:p w:rsidR="00DF2F5E" w:rsidRDefault="00DF2F5E" w:rsidP="00DF2F5E">
      <w:pPr>
        <w:rPr>
          <w:rFonts w:cs="Times New Roman"/>
          <w:szCs w:val="24"/>
        </w:rPr>
      </w:pPr>
    </w:p>
    <w:p w:rsidR="00DF2F5E" w:rsidRPr="003E4C6E" w:rsidRDefault="00DF2F5E" w:rsidP="00DF2F5E">
      <w:pPr>
        <w:rPr>
          <w:rFonts w:cs="Times New Roman"/>
          <w:b/>
        </w:rPr>
      </w:pPr>
      <w:r w:rsidRPr="003E4C6E">
        <w:rPr>
          <w:rFonts w:cs="Times New Roman"/>
          <w:b/>
        </w:rPr>
        <w:t xml:space="preserve">Heti menük összeállítása </w:t>
      </w:r>
    </w:p>
    <w:p w:rsidR="00DF2F5E" w:rsidRPr="003E4C6E" w:rsidRDefault="00DF2F5E" w:rsidP="00DF2F5E">
      <w:pPr>
        <w:rPr>
          <w:rFonts w:cs="Times New Roman"/>
          <w:b/>
          <w:sz w:val="28"/>
          <w:szCs w:val="24"/>
          <w:u w:val="single"/>
        </w:rPr>
      </w:pPr>
      <w:r w:rsidRPr="003E4C6E">
        <w:rPr>
          <w:rFonts w:cs="Times New Roman"/>
        </w:rPr>
        <w:t xml:space="preserve">Összeállítják a heti menüt, figyelembe veszik és szakszerűen kezelik a felmerülő ételallergiákat. Képesek </w:t>
      </w:r>
      <w:proofErr w:type="spellStart"/>
      <w:r w:rsidRPr="003E4C6E">
        <w:rPr>
          <w:rFonts w:cs="Times New Roman"/>
        </w:rPr>
        <w:t>diatetikus</w:t>
      </w:r>
      <w:proofErr w:type="spellEnd"/>
      <w:r w:rsidRPr="003E4C6E">
        <w:rPr>
          <w:rFonts w:cs="Times New Roman"/>
        </w:rPr>
        <w:t xml:space="preserve"> szemlélettel gondolkodni és a menüt ennek megfelelően alakítják ki. Kiválasztják és használják a szezonális alapanyagokat.</w:t>
      </w:r>
    </w:p>
    <w:p w:rsidR="00DF2F5E" w:rsidRDefault="00DF2F5E" w:rsidP="00DF2F5E">
      <w:pPr>
        <w:rPr>
          <w:rFonts w:cs="Times New Roman"/>
          <w:b/>
          <w:sz w:val="28"/>
          <w:szCs w:val="24"/>
          <w:u w:val="single"/>
        </w:rPr>
      </w:pPr>
    </w:p>
    <w:p w:rsidR="00DF2F5E" w:rsidRPr="003E4C6E" w:rsidRDefault="00DF2F5E" w:rsidP="00DF2F5E">
      <w:pPr>
        <w:rPr>
          <w:rFonts w:cs="Times New Roman"/>
          <w:b/>
          <w:szCs w:val="24"/>
        </w:rPr>
      </w:pPr>
      <w:r w:rsidRPr="003E4C6E">
        <w:rPr>
          <w:rFonts w:cs="Times New Roman"/>
          <w:b/>
          <w:szCs w:val="24"/>
        </w:rPr>
        <w:t xml:space="preserve">Alkalmi menük összeállítása </w:t>
      </w:r>
    </w:p>
    <w:p w:rsidR="00DF2F5E" w:rsidRDefault="00DF2F5E" w:rsidP="00DF2F5E">
      <w:pPr>
        <w:rPr>
          <w:rFonts w:cs="Times New Roman"/>
          <w:szCs w:val="24"/>
        </w:rPr>
      </w:pPr>
      <w:r w:rsidRPr="003E4C6E">
        <w:rPr>
          <w:rFonts w:cs="Times New Roman"/>
          <w:szCs w:val="24"/>
        </w:rPr>
        <w:t>Bármilyen rendezvényre képesek összeállítani a menüt, figyelembe véve az összes felmerülő speciális igényt. Szem előtt tartják a résztvevők és a megrendelők kéréseit. Figyelnek a szezonalitásra, ajánlatot tesznek különböző variációkra.</w:t>
      </w:r>
    </w:p>
    <w:p w:rsidR="00DF2F5E" w:rsidRPr="003E4C6E" w:rsidRDefault="00DF2F5E" w:rsidP="00DF2F5E">
      <w:pPr>
        <w:rPr>
          <w:rFonts w:cs="Times New Roman"/>
          <w:sz w:val="28"/>
          <w:szCs w:val="24"/>
        </w:rPr>
      </w:pPr>
    </w:p>
    <w:p w:rsidR="00DF2F5E" w:rsidRPr="003E4C6E" w:rsidRDefault="00DF2F5E" w:rsidP="00DF2F5E">
      <w:pPr>
        <w:rPr>
          <w:rFonts w:cs="Times New Roman"/>
          <w:b/>
        </w:rPr>
      </w:pPr>
      <w:r w:rsidRPr="003E4C6E">
        <w:rPr>
          <w:rFonts w:cs="Times New Roman"/>
          <w:b/>
        </w:rPr>
        <w:t xml:space="preserve">Rendezvényekkel kapcsolatos teendők </w:t>
      </w:r>
    </w:p>
    <w:p w:rsidR="00DF2F5E" w:rsidRDefault="00DF2F5E" w:rsidP="00DF2F5E">
      <w:pPr>
        <w:rPr>
          <w:rFonts w:cs="Times New Roman"/>
        </w:rPr>
      </w:pPr>
      <w:r w:rsidRPr="003E4C6E">
        <w:rPr>
          <w:rFonts w:cs="Times New Roman"/>
        </w:rPr>
        <w:t xml:space="preserve">Képesek lebonyolítani egy rendezvény konyhai feladatkörét, megszervezni a </w:t>
      </w:r>
      <w:proofErr w:type="spellStart"/>
      <w:r w:rsidRPr="003E4C6E">
        <w:rPr>
          <w:rFonts w:cs="Times New Roman"/>
        </w:rPr>
        <w:t>catering</w:t>
      </w:r>
      <w:proofErr w:type="spellEnd"/>
      <w:r w:rsidRPr="003E4C6E">
        <w:rPr>
          <w:rFonts w:cs="Times New Roman"/>
        </w:rPr>
        <w:t xml:space="preserve"> konyhára eső részét. Átlátják a logisztikai lehetőségeket. Dokumentációt készítenek és kezelnek.</w:t>
      </w:r>
    </w:p>
    <w:p w:rsidR="00DF2F5E" w:rsidRDefault="00DF2F5E" w:rsidP="00DF2F5E">
      <w:pPr>
        <w:rPr>
          <w:rFonts w:cs="Times New Roman"/>
        </w:rPr>
      </w:pPr>
    </w:p>
    <w:p w:rsidR="00DF2F5E" w:rsidRPr="003E4C6E" w:rsidRDefault="00DF2F5E" w:rsidP="00DF2F5E">
      <w:pPr>
        <w:rPr>
          <w:rFonts w:cs="Times New Roman"/>
          <w:b/>
        </w:rPr>
      </w:pPr>
      <w:r w:rsidRPr="003E4C6E">
        <w:rPr>
          <w:rFonts w:cs="Times New Roman"/>
          <w:b/>
        </w:rPr>
        <w:t>Nemzetközi ételismeret</w:t>
      </w:r>
    </w:p>
    <w:p w:rsidR="00DF2F5E" w:rsidRDefault="00DF2F5E" w:rsidP="00DF2F5E">
      <w:pPr>
        <w:rPr>
          <w:rFonts w:cs="Times New Roman"/>
        </w:rPr>
      </w:pPr>
      <w:r w:rsidRPr="003E4C6E">
        <w:rPr>
          <w:rFonts w:cs="Times New Roman"/>
        </w:rPr>
        <w:t xml:space="preserve"> Ismerik a jelentős nemzetközi konyhák speciális vagy éppen hagyományos alapanyagait, kész fogásait és elkészítésük technológiáit. Mindezeket tudják alkalmazni, szükség esetén változtatás nélkül vagy alakítva a felmerülő igényekhez és lehetőségekhez.</w:t>
      </w:r>
    </w:p>
    <w:p w:rsidR="00DF2F5E" w:rsidRDefault="00DF2F5E" w:rsidP="00DF2F5E">
      <w:pPr>
        <w:rPr>
          <w:rFonts w:cs="Times New Roman"/>
        </w:rPr>
      </w:pPr>
    </w:p>
    <w:p w:rsidR="00DF2F5E" w:rsidRPr="003E4C6E" w:rsidRDefault="00DF2F5E" w:rsidP="00DF2F5E">
      <w:pPr>
        <w:rPr>
          <w:rFonts w:cs="Times New Roman"/>
          <w:b/>
        </w:rPr>
      </w:pPr>
      <w:r w:rsidRPr="003E4C6E">
        <w:rPr>
          <w:rFonts w:cs="Times New Roman"/>
          <w:b/>
        </w:rPr>
        <w:t>Büfék összeállítása és tálalása</w:t>
      </w:r>
    </w:p>
    <w:p w:rsidR="00DF2F5E" w:rsidRDefault="00DF2F5E" w:rsidP="00DF2F5E">
      <w:pPr>
        <w:rPr>
          <w:rFonts w:cs="Times New Roman"/>
        </w:rPr>
      </w:pPr>
      <w:r w:rsidRPr="003E4C6E">
        <w:rPr>
          <w:rFonts w:cs="Times New Roman"/>
        </w:rPr>
        <w:lastRenderedPageBreak/>
        <w:t xml:space="preserve"> Igény szerint megtervezik, létrehozzák a büféasztalos étkezést, figyelembe veszik és </w:t>
      </w:r>
      <w:proofErr w:type="spellStart"/>
      <w:r w:rsidRPr="003E4C6E">
        <w:rPr>
          <w:rFonts w:cs="Times New Roman"/>
        </w:rPr>
        <w:t>öszszehangolják</w:t>
      </w:r>
      <w:proofErr w:type="spellEnd"/>
      <w:r w:rsidRPr="003E4C6E">
        <w:rPr>
          <w:rFonts w:cs="Times New Roman"/>
        </w:rPr>
        <w:t xml:space="preserve"> a konyha kapacitását, a szezonalitást és a vendégkör összetételét, valamint a speciális kéréseket. Felépítik a büfét, folyamatosan gondoskodnak az utánpótlásról, az étkezés végével visszaállítják az eredeti állapotot.</w:t>
      </w:r>
    </w:p>
    <w:p w:rsidR="00DF2F5E" w:rsidRDefault="00DF2F5E" w:rsidP="00DF2F5E">
      <w:pPr>
        <w:rPr>
          <w:rFonts w:cs="Times New Roman"/>
        </w:rPr>
      </w:pPr>
    </w:p>
    <w:p w:rsidR="00DF2F5E" w:rsidRPr="003E4C6E" w:rsidRDefault="00DF2F5E" w:rsidP="00DF2F5E">
      <w:pPr>
        <w:rPr>
          <w:rFonts w:cs="Times New Roman"/>
          <w:b/>
        </w:rPr>
      </w:pPr>
      <w:r w:rsidRPr="003E4C6E">
        <w:rPr>
          <w:rFonts w:cs="Times New Roman"/>
          <w:b/>
        </w:rPr>
        <w:t xml:space="preserve">Kalkuláció összeállítása </w:t>
      </w:r>
    </w:p>
    <w:p w:rsidR="00DF2F5E" w:rsidRDefault="00DF2F5E" w:rsidP="00DF2F5E">
      <w:pPr>
        <w:rPr>
          <w:rFonts w:cs="Times New Roman"/>
        </w:rPr>
      </w:pPr>
      <w:r w:rsidRPr="003E4C6E">
        <w:rPr>
          <w:rFonts w:cs="Times New Roman"/>
        </w:rPr>
        <w:t>A rendelkezésre álló kalkulációkat képesek pontosan átváltani az éppen szükséges menühöz, rendezvényhez, képesek logikus változtatásokat végrehajtani, ha a szezonalitás vagy a vendégek igényei úgy kívánják meg. Új étel esetén képesek a tételeket rögzíteni manuálisan vagy digitálisan.</w:t>
      </w:r>
    </w:p>
    <w:p w:rsidR="00DF2F5E" w:rsidRDefault="00DF2F5E" w:rsidP="00DF2F5E">
      <w:pPr>
        <w:rPr>
          <w:rFonts w:cs="Times New Roman"/>
        </w:rPr>
      </w:pPr>
    </w:p>
    <w:p w:rsidR="00DF2F5E" w:rsidRDefault="00DF2F5E" w:rsidP="00DF2F5E">
      <w:pPr>
        <w:rPr>
          <w:rFonts w:cs="Times New Roman"/>
        </w:rPr>
      </w:pPr>
    </w:p>
    <w:p w:rsidR="00DF2F5E" w:rsidRDefault="00DF2F5E" w:rsidP="00DF2F5E">
      <w:pPr>
        <w:pStyle w:val="Listaszerbekezds"/>
        <w:numPr>
          <w:ilvl w:val="0"/>
          <w:numId w:val="1"/>
        </w:numPr>
        <w:rPr>
          <w:rFonts w:ascii="Times New Roman" w:hAnsi="Times New Roman" w:cs="Times New Roman"/>
          <w:b/>
          <w:sz w:val="24"/>
          <w:szCs w:val="24"/>
          <w:u w:val="single"/>
        </w:rPr>
      </w:pPr>
      <w:r w:rsidRPr="003E4C6E">
        <w:rPr>
          <w:rFonts w:ascii="Times New Roman" w:hAnsi="Times New Roman" w:cs="Times New Roman"/>
          <w:b/>
          <w:sz w:val="24"/>
          <w:szCs w:val="24"/>
          <w:u w:val="single"/>
        </w:rPr>
        <w:t>Anyaggazdálkodás, adminisztráció, elszámoltatás tantárgy</w:t>
      </w:r>
    </w:p>
    <w:p w:rsidR="00DF2F5E" w:rsidRDefault="00DF2F5E" w:rsidP="00DF2F5E">
      <w:pPr>
        <w:rPr>
          <w:rFonts w:cs="Times New Roman"/>
          <w:b/>
          <w:szCs w:val="24"/>
          <w:u w:val="single"/>
        </w:rPr>
      </w:pPr>
    </w:p>
    <w:p w:rsidR="00DF2F5E" w:rsidRPr="003E4C6E" w:rsidRDefault="00DF2F5E" w:rsidP="00DF2F5E">
      <w:pPr>
        <w:rPr>
          <w:rFonts w:cs="Times New Roman"/>
          <w:b/>
        </w:rPr>
      </w:pPr>
      <w:r w:rsidRPr="003E4C6E">
        <w:rPr>
          <w:rFonts w:cs="Times New Roman"/>
          <w:b/>
        </w:rPr>
        <w:t xml:space="preserve">Áruátvétel </w:t>
      </w:r>
    </w:p>
    <w:p w:rsidR="00DF2F5E" w:rsidRDefault="00DF2F5E" w:rsidP="00DF2F5E">
      <w:pPr>
        <w:rPr>
          <w:rFonts w:cs="Times New Roman"/>
        </w:rPr>
      </w:pPr>
      <w:r w:rsidRPr="003E4C6E">
        <w:rPr>
          <w:rFonts w:cs="Times New Roman"/>
        </w:rPr>
        <w:t xml:space="preserve">A témakör elsajátítását követően a tanulók használják az alapozó képzésben elsajátított mérési, számlálási, mérleghasználati ismereteket. Tisztában vannak az áruátvétel különböző módjaival, a minőségi, mennyiségi, </w:t>
      </w:r>
      <w:proofErr w:type="spellStart"/>
      <w:r w:rsidRPr="003E4C6E">
        <w:rPr>
          <w:rFonts w:cs="Times New Roman"/>
        </w:rPr>
        <w:t>értékbeli</w:t>
      </w:r>
      <w:proofErr w:type="spellEnd"/>
      <w:r w:rsidRPr="003E4C6E">
        <w:rPr>
          <w:rFonts w:cs="Times New Roman"/>
        </w:rPr>
        <w:t xml:space="preserve"> áruátvétellel, és gyakorlatban is el tudják végezni azokat. Ismerik a különböző alapanyagok (halak, kagylók, rákok) minőségének megállapítására vonatkozó szabályokat, és az érzékszervi vizsgálat során alkalmazzák azokat. Különös figyelmet fordítanak a szavatossági idő betartására. Megállapítják az esetleges eltéréseket. Figyelnek a szállítás megfelelőségére, nem megfelelő szállítás, minőség, mennyiség, érték esetén megteszik a szükséges intézkedéseket (jegyzőkönyv, visszáru).</w:t>
      </w:r>
    </w:p>
    <w:p w:rsidR="00DF2F5E" w:rsidRDefault="00DF2F5E" w:rsidP="00DF2F5E">
      <w:pPr>
        <w:rPr>
          <w:rFonts w:cs="Times New Roman"/>
        </w:rPr>
      </w:pPr>
    </w:p>
    <w:p w:rsidR="00DF2F5E" w:rsidRPr="003E4C6E" w:rsidRDefault="00DF2F5E" w:rsidP="00DF2F5E">
      <w:pPr>
        <w:rPr>
          <w:rFonts w:cs="Times New Roman"/>
          <w:b/>
          <w:szCs w:val="24"/>
        </w:rPr>
      </w:pPr>
      <w:r w:rsidRPr="003E4C6E">
        <w:rPr>
          <w:rFonts w:cs="Times New Roman"/>
          <w:b/>
          <w:szCs w:val="24"/>
        </w:rPr>
        <w:t xml:space="preserve">Árugazdálkodási szoftverek használata </w:t>
      </w:r>
    </w:p>
    <w:p w:rsidR="00DF2F5E" w:rsidRDefault="00DF2F5E" w:rsidP="00DF2F5E">
      <w:pPr>
        <w:rPr>
          <w:rFonts w:cs="Times New Roman"/>
          <w:szCs w:val="24"/>
        </w:rPr>
      </w:pPr>
      <w:r w:rsidRPr="003E4C6E">
        <w:rPr>
          <w:rFonts w:cs="Times New Roman"/>
          <w:szCs w:val="24"/>
        </w:rPr>
        <w:t>A tanulók felvezetik a beérkezett árut az árugazdálkodási rendszerbe, jelölik a kiadott termékeket, használják az e-HACCP alkalmazást.</w:t>
      </w:r>
    </w:p>
    <w:p w:rsidR="00DF2F5E" w:rsidRPr="00CC77AF" w:rsidRDefault="00DF2F5E" w:rsidP="00DF2F5E">
      <w:pPr>
        <w:rPr>
          <w:rFonts w:cs="Times New Roman"/>
          <w:sz w:val="28"/>
          <w:szCs w:val="24"/>
        </w:rPr>
      </w:pPr>
    </w:p>
    <w:p w:rsidR="00DF2F5E" w:rsidRPr="00CC77AF" w:rsidRDefault="00DF2F5E" w:rsidP="00DF2F5E">
      <w:pPr>
        <w:rPr>
          <w:rFonts w:cs="Times New Roman"/>
          <w:b/>
        </w:rPr>
      </w:pPr>
      <w:r w:rsidRPr="00CC77AF">
        <w:rPr>
          <w:rFonts w:cs="Times New Roman"/>
          <w:b/>
        </w:rPr>
        <w:t xml:space="preserve">Élelmiszer- és árukészlet ellenőrzése </w:t>
      </w:r>
    </w:p>
    <w:p w:rsidR="00DF2F5E" w:rsidRDefault="00DF2F5E" w:rsidP="00DF2F5E">
      <w:pPr>
        <w:rPr>
          <w:rFonts w:cs="Times New Roman"/>
        </w:rPr>
      </w:pPr>
      <w:r w:rsidRPr="00CC77AF">
        <w:rPr>
          <w:rFonts w:cs="Times New Roman"/>
        </w:rPr>
        <w:t>Összegyűjtik az adott termék elkészítéséhez szükséges alapanyagokat, eszközöket, és ellenőrzik ezek meglétét a konyhán. Az adott mennyiségeket a rendezvényi csoportok létszámához igazítják.</w:t>
      </w:r>
    </w:p>
    <w:p w:rsidR="00DF2F5E" w:rsidRPr="00CC77AF" w:rsidRDefault="00DF2F5E" w:rsidP="00DF2F5E">
      <w:pPr>
        <w:rPr>
          <w:rFonts w:cs="Times New Roman"/>
          <w:b/>
        </w:rPr>
      </w:pPr>
      <w:r w:rsidRPr="00CC77AF">
        <w:rPr>
          <w:rFonts w:cs="Times New Roman"/>
          <w:b/>
        </w:rPr>
        <w:t xml:space="preserve">Az anyagfelhasználás kiszámítása </w:t>
      </w:r>
    </w:p>
    <w:p w:rsidR="00DF2F5E" w:rsidRDefault="00DF2F5E" w:rsidP="00DF2F5E">
      <w:pPr>
        <w:rPr>
          <w:rFonts w:cs="Times New Roman"/>
        </w:rPr>
      </w:pPr>
      <w:r w:rsidRPr="00CC77AF">
        <w:rPr>
          <w:rFonts w:cs="Times New Roman"/>
        </w:rPr>
        <w:t>A tanulók egy megadott receptúra alapján anyaghányad-kalkulációt végeznek. Ismerik az egységár, mennyiségi egység, mennyiség, érték fogalmát. A kalkulációt papíron és digitálisan is el tudják készíteni.</w:t>
      </w:r>
    </w:p>
    <w:p w:rsidR="00DF2F5E" w:rsidRDefault="00DF2F5E" w:rsidP="00DF2F5E">
      <w:pPr>
        <w:rPr>
          <w:rFonts w:cs="Times New Roman"/>
        </w:rPr>
      </w:pPr>
    </w:p>
    <w:p w:rsidR="00DF2F5E" w:rsidRPr="00CC77AF" w:rsidRDefault="00DF2F5E" w:rsidP="00DF2F5E">
      <w:pPr>
        <w:rPr>
          <w:rFonts w:cs="Times New Roman"/>
          <w:b/>
        </w:rPr>
      </w:pPr>
      <w:r w:rsidRPr="00CC77AF">
        <w:rPr>
          <w:rFonts w:cs="Times New Roman"/>
          <w:b/>
        </w:rPr>
        <w:t xml:space="preserve">Vételezési, rendelési mennyiség megállapítása </w:t>
      </w:r>
    </w:p>
    <w:p w:rsidR="00DF2F5E" w:rsidRPr="00CC77AF" w:rsidRDefault="00DF2F5E" w:rsidP="00DF2F5E">
      <w:pPr>
        <w:rPr>
          <w:rFonts w:cs="Times New Roman"/>
        </w:rPr>
      </w:pPr>
      <w:r w:rsidRPr="00CC77AF">
        <w:rPr>
          <w:rFonts w:cs="Times New Roman"/>
        </w:rPr>
        <w:t>Egy adott étel megadott mennyiségben történő elkészítéséhez a tanulók kiszámolják a raktárból vételezendő mennyiséget. Figyelembe veszik annak veszteségét, illetve tömegnövekedését az alapanyag kezelése során. Az utánpótlási idő figyelembevételével kiszámolják a rendelési mennyiséget.</w:t>
      </w:r>
    </w:p>
    <w:p w:rsidR="00DF2F5E" w:rsidRPr="00CC77AF" w:rsidRDefault="00DF2F5E" w:rsidP="00DF2F5E">
      <w:pPr>
        <w:rPr>
          <w:rFonts w:cs="Times New Roman"/>
        </w:rPr>
      </w:pPr>
    </w:p>
    <w:p w:rsidR="00DF2F5E" w:rsidRPr="00CC77AF" w:rsidRDefault="00DF2F5E" w:rsidP="00DF2F5E">
      <w:pPr>
        <w:rPr>
          <w:rFonts w:cs="Times New Roman"/>
        </w:rPr>
      </w:pPr>
      <w:r w:rsidRPr="00CC77AF">
        <w:rPr>
          <w:rFonts w:cs="Times New Roman"/>
          <w:b/>
        </w:rPr>
        <w:t>Raktározás</w:t>
      </w:r>
    </w:p>
    <w:p w:rsidR="00DF2F5E" w:rsidRPr="00CC77AF" w:rsidRDefault="00DF2F5E" w:rsidP="00DF2F5E">
      <w:pPr>
        <w:rPr>
          <w:rFonts w:cs="Times New Roman"/>
        </w:rPr>
      </w:pPr>
      <w:r w:rsidRPr="00CC77AF">
        <w:rPr>
          <w:rFonts w:cs="Times New Roman"/>
        </w:rPr>
        <w:t xml:space="preserve"> A tanulók ismerik a raktározás fogalmát, célját. Az átvett árut tulajdonságainak megfelelően kezelik, szakosított raktárakban helyezik el. Tevékenységük során tartják magukat a tiszta út elvéhez és a FIFO-elvhez. Kiszámolják a beérkezett áru nettó és bruttó tömegét.</w:t>
      </w:r>
    </w:p>
    <w:p w:rsidR="00DF2F5E" w:rsidRDefault="00DF2F5E" w:rsidP="00DF2F5E">
      <w:pPr>
        <w:rPr>
          <w:rFonts w:cs="Times New Roman"/>
          <w:sz w:val="28"/>
        </w:rPr>
      </w:pPr>
    </w:p>
    <w:p w:rsidR="00DF2F5E" w:rsidRPr="00CC77AF" w:rsidRDefault="00DF2F5E" w:rsidP="00DF2F5E">
      <w:pPr>
        <w:rPr>
          <w:rFonts w:cs="Times New Roman"/>
          <w:b/>
        </w:rPr>
      </w:pPr>
      <w:r w:rsidRPr="00CC77AF">
        <w:rPr>
          <w:rFonts w:cs="Times New Roman"/>
          <w:b/>
        </w:rPr>
        <w:t xml:space="preserve">Árképzés </w:t>
      </w:r>
    </w:p>
    <w:p w:rsidR="00DF2F5E" w:rsidRPr="00CC77AF" w:rsidRDefault="00DF2F5E" w:rsidP="00DF2F5E">
      <w:pPr>
        <w:rPr>
          <w:rFonts w:cs="Times New Roman"/>
        </w:rPr>
      </w:pPr>
      <w:r w:rsidRPr="00CC77AF">
        <w:rPr>
          <w:rFonts w:cs="Times New Roman"/>
        </w:rPr>
        <w:lastRenderedPageBreak/>
        <w:t>Kialakítják egy adott termék árát, amihez alapul veszik a felhasznált anyagok beszerzési árát. Különbséget tesznek beszerzési és eladási ár között. Értik az áfa szó jelentését, ismerik a tulajdonságait, tudják a vendéglátásban használt áfakulcsok mértékét, használatuk szabályát. Haszonkulcs segítségével árrést számolnak, majd kialakítják a termék nettó, 32/34. oldal bruttó eladási árát. Vezetői kérésre engedményes árat számolnak, csoportárat alakítanak ki, esetleges felárat kalkulálnak. Ismerik az ár és a bevétel kapcsolatát.</w:t>
      </w:r>
    </w:p>
    <w:p w:rsidR="00DF2F5E" w:rsidRPr="00CC77AF" w:rsidRDefault="00DF2F5E" w:rsidP="00DF2F5E">
      <w:pPr>
        <w:rPr>
          <w:rFonts w:cs="Times New Roman"/>
        </w:rPr>
      </w:pPr>
    </w:p>
    <w:p w:rsidR="00DF2F5E" w:rsidRPr="00CC77AF" w:rsidRDefault="00DF2F5E" w:rsidP="00DF2F5E">
      <w:pPr>
        <w:rPr>
          <w:rFonts w:cs="Times New Roman"/>
          <w:b/>
        </w:rPr>
      </w:pPr>
      <w:r w:rsidRPr="00CC77AF">
        <w:rPr>
          <w:rFonts w:cs="Times New Roman"/>
          <w:b/>
        </w:rPr>
        <w:t xml:space="preserve">Bizonylatolás </w:t>
      </w:r>
    </w:p>
    <w:p w:rsidR="00DF2F5E" w:rsidRPr="00CC77AF" w:rsidRDefault="00DF2F5E" w:rsidP="00DF2F5E">
      <w:pPr>
        <w:rPr>
          <w:rFonts w:cs="Times New Roman"/>
          <w:sz w:val="28"/>
        </w:rPr>
      </w:pPr>
      <w:r w:rsidRPr="00CC77AF">
        <w:rPr>
          <w:rFonts w:cs="Times New Roman"/>
        </w:rPr>
        <w:t xml:space="preserve">Ismerik a bizonylat fogalmát, értik a bizonylati elvet. A bizonylatokat keletkezésük, kiállításuk szerint csoportosítják. Biztos kézzel töltenek ki készpénzfizetéses, átutalásos számlát, nyugtát, szállítólevelet. A rontott bizonylatot szakszerűen javítják. A vendéglátásban használt vásárlók könyvét el tudják helyezni, ismerik a célját, tartalmát. Ki tudják tölteni a készletgazdálkodás legfontosabb dokumentumait (vételezési jegy, selejtezési ív, kiadási bizonylat). A képzőhelyen használt szoftver segítségével bizonylatokat készítenek, és átlátják </w:t>
      </w:r>
      <w:r w:rsidRPr="00CC77AF">
        <w:rPr>
          <w:rFonts w:cs="Times New Roman"/>
          <w:sz w:val="28"/>
        </w:rPr>
        <w:t>ezek tartalmát.</w:t>
      </w:r>
    </w:p>
    <w:p w:rsidR="00DF2F5E" w:rsidRPr="00CC77AF" w:rsidRDefault="00DF2F5E" w:rsidP="00DF2F5E">
      <w:pPr>
        <w:rPr>
          <w:rFonts w:cs="Times New Roman"/>
          <w:sz w:val="28"/>
        </w:rPr>
      </w:pPr>
    </w:p>
    <w:p w:rsidR="00DF2F5E" w:rsidRPr="00CC77AF" w:rsidRDefault="00DF2F5E" w:rsidP="00DF2F5E">
      <w:pPr>
        <w:rPr>
          <w:rFonts w:cs="Times New Roman"/>
          <w:b/>
        </w:rPr>
      </w:pPr>
      <w:r w:rsidRPr="00CC77AF">
        <w:rPr>
          <w:rFonts w:cs="Times New Roman"/>
          <w:b/>
        </w:rPr>
        <w:t>Elszámoltatás</w:t>
      </w:r>
    </w:p>
    <w:p w:rsidR="00DF2F5E" w:rsidRPr="00CC77AF" w:rsidRDefault="00DF2F5E" w:rsidP="00DF2F5E">
      <w:pPr>
        <w:rPr>
          <w:rFonts w:cs="Times New Roman"/>
        </w:rPr>
      </w:pPr>
      <w:r w:rsidRPr="00CC77AF">
        <w:rPr>
          <w:rFonts w:cs="Times New Roman"/>
        </w:rPr>
        <w:t xml:space="preserve"> A tanulók ki tudják mutatni a raktár és a termelési munkaterület leltáreredményét. Értelmezik a fizetendő hiány, többlet, egyező leltár fogalmát.</w:t>
      </w:r>
    </w:p>
    <w:p w:rsidR="00DF2F5E" w:rsidRDefault="00DF2F5E" w:rsidP="00DF2F5E">
      <w:pPr>
        <w:rPr>
          <w:rFonts w:cs="Times New Roman"/>
        </w:rPr>
      </w:pPr>
    </w:p>
    <w:p w:rsidR="00DF2F5E" w:rsidRPr="00CC77AF" w:rsidRDefault="00DF2F5E" w:rsidP="00DF2F5E">
      <w:pPr>
        <w:rPr>
          <w:rFonts w:cs="Times New Roman"/>
          <w:b/>
        </w:rPr>
      </w:pPr>
      <w:r w:rsidRPr="00CC77AF">
        <w:rPr>
          <w:rFonts w:cs="Times New Roman"/>
          <w:b/>
        </w:rPr>
        <w:t xml:space="preserve">Készletgazdálkodás </w:t>
      </w:r>
    </w:p>
    <w:p w:rsidR="00DF2F5E" w:rsidRPr="00CC77AF" w:rsidRDefault="00DF2F5E" w:rsidP="00DF2F5E">
      <w:pPr>
        <w:rPr>
          <w:rFonts w:cs="Times New Roman"/>
          <w:sz w:val="36"/>
        </w:rPr>
      </w:pPr>
      <w:r w:rsidRPr="00CC77AF">
        <w:rPr>
          <w:rFonts w:cs="Times New Roman"/>
        </w:rPr>
        <w:t>A tanulók ismerik a készletgazdálkodás fogalmát és jelentőségét a vendéglátásban. Értik a nyitókészlet, zárókészlet, készletnövekedés és -csökkenés kifejezések jelentését, és ezek felhasználásával fel tudják állítani az áruforgalmi mérlegsort. Számtani átlagot és kronologikus átlagot számolnak. Meg tudják határozni a forgási sebességet napokban és fordulatokban. A kapott eredményt értelmezik.</w:t>
      </w:r>
    </w:p>
    <w:p w:rsidR="00DF2F5E" w:rsidRDefault="00DF2F5E" w:rsidP="00611E08">
      <w:pPr>
        <w:rPr>
          <w:rFonts w:cs="Times New Roman"/>
        </w:rPr>
      </w:pPr>
    </w:p>
    <w:p w:rsidR="00611E08" w:rsidRDefault="00611E08"/>
    <w:p w:rsidR="00611E08" w:rsidRDefault="00611E08"/>
    <w:p w:rsidR="006E791B" w:rsidRDefault="006E791B" w:rsidP="006E791B">
      <w:pPr>
        <w:jc w:val="center"/>
      </w:pPr>
      <w:r w:rsidRPr="006E791B">
        <w:rPr>
          <w:b/>
          <w:sz w:val="28"/>
          <w:szCs w:val="28"/>
        </w:rPr>
        <w:t>RÉSZSZAKMA</w:t>
      </w:r>
    </w:p>
    <w:p w:rsidR="006E791B" w:rsidRDefault="006E791B">
      <w:r w:rsidRPr="006E791B">
        <w:br/>
        <w:t>A részszakma megszerzésére irányuló szakmai vizsga akkor kezdhető meg, ha a tanuló eleget</w:t>
      </w:r>
      <w:r w:rsidRPr="006E791B">
        <w:br/>
        <w:t>tett a jelen fejezet szerinti képzési követelményeknek.</w:t>
      </w:r>
    </w:p>
    <w:p w:rsidR="006E791B" w:rsidRDefault="006E791B">
      <w:r w:rsidRPr="006E791B">
        <w:br/>
        <w:t>A részszakma megnevezése: Szakácssegéd</w:t>
      </w:r>
    </w:p>
    <w:p w:rsidR="006E791B" w:rsidRDefault="006E791B">
      <w:r w:rsidRPr="006E791B">
        <w:br/>
        <w:t>A részszakma ajánlott szakmai tartalma:</w:t>
      </w:r>
      <w:r w:rsidRPr="006E791B">
        <w:br/>
      </w:r>
      <w:r w:rsidRPr="006E791B">
        <w:br/>
        <w:t>Előkészítés és élelmiszer-feldolgoz</w:t>
      </w:r>
      <w:r>
        <w:t>ás tantárgy Előkészítés; Alapmű</w:t>
      </w:r>
      <w:r w:rsidRPr="006E791B">
        <w:t>veletek, fűszerezés, ízesítés; Alaplevek, rövidlevek, kivonatok és</w:t>
      </w:r>
      <w:r>
        <w:t xml:space="preserve"> </w:t>
      </w:r>
      <w:r w:rsidRPr="006E791B">
        <w:t xml:space="preserve">pecsenyelevek; </w:t>
      </w:r>
    </w:p>
    <w:p w:rsidR="00611E08" w:rsidRDefault="006E791B">
      <w:r w:rsidRPr="006E791B">
        <w:t>Alapkészítmények témakörei</w:t>
      </w:r>
      <w:r w:rsidRPr="006E791B">
        <w:br/>
      </w:r>
      <w:r w:rsidRPr="006E791B">
        <w:br/>
        <w:t>Konyhai berendezések és gépek ismerete, kezelése, programozása</w:t>
      </w:r>
      <w:r w:rsidRPr="006E791B">
        <w:br/>
        <w:t>tantárgy Kéziszerszámok; Hűtő- és fagyasztóberendezések; Főző- és</w:t>
      </w:r>
      <w:r w:rsidRPr="006E791B">
        <w:br/>
        <w:t>sütőberendezések; Egyéb berendezések és gépek témaköre</w:t>
      </w:r>
      <w:r>
        <w:t>i</w:t>
      </w:r>
    </w:p>
    <w:p w:rsidR="006E791B" w:rsidRDefault="006E791B"/>
    <w:p w:rsidR="006E791B" w:rsidRPr="006E791B" w:rsidRDefault="006E791B" w:rsidP="006E791B">
      <w:pPr>
        <w:jc w:val="center"/>
        <w:rPr>
          <w:b/>
          <w:sz w:val="28"/>
          <w:szCs w:val="28"/>
        </w:rPr>
      </w:pPr>
      <w:r w:rsidRPr="006E791B">
        <w:rPr>
          <w:b/>
          <w:sz w:val="28"/>
          <w:szCs w:val="28"/>
        </w:rPr>
        <w:t>Képzési és Kimeneti Követelmények</w:t>
      </w:r>
    </w:p>
    <w:p w:rsidR="006E791B" w:rsidRDefault="006E791B"/>
    <w:p w:rsidR="006E791B" w:rsidRPr="006E791B" w:rsidRDefault="006E791B" w:rsidP="006E791B">
      <w:pPr>
        <w:rPr>
          <w:b/>
        </w:rPr>
      </w:pPr>
      <w:r w:rsidRPr="006E791B">
        <w:rPr>
          <w:b/>
        </w:rPr>
        <w:t>Központi interaktív vizsgatevékenység</w:t>
      </w:r>
      <w:r>
        <w:rPr>
          <w:b/>
        </w:rPr>
        <w:t xml:space="preserve"> 2023</w:t>
      </w:r>
      <w:r w:rsidRPr="006E791B">
        <w:rPr>
          <w:b/>
        </w:rPr>
        <w:t xml:space="preserve">. május </w:t>
      </w:r>
    </w:p>
    <w:p w:rsidR="006E791B" w:rsidRPr="006E791B" w:rsidRDefault="006E791B" w:rsidP="006E791B">
      <w:r w:rsidRPr="006E791B">
        <w:rPr>
          <w:b/>
        </w:rPr>
        <w:t>A vizsgafeladat megnevezése:</w:t>
      </w:r>
      <w:r w:rsidRPr="006E791B">
        <w:t xml:space="preserve"> Kombinált online vizsga</w:t>
      </w:r>
    </w:p>
    <w:p w:rsidR="006E791B" w:rsidRPr="006E791B" w:rsidRDefault="006E791B" w:rsidP="006E791B"/>
    <w:p w:rsidR="006E791B" w:rsidRPr="006E791B" w:rsidRDefault="006E791B" w:rsidP="006E791B">
      <w:r w:rsidRPr="006E791B">
        <w:t>A vizsgatevékenység leírása</w:t>
      </w:r>
    </w:p>
    <w:p w:rsidR="006E791B" w:rsidRPr="006E791B" w:rsidRDefault="006E791B" w:rsidP="006E791B">
      <w:r w:rsidRPr="006E791B">
        <w:t>Szezonális alapanyagok használata - feleletválasztó feladat (többszörös választás)</w:t>
      </w:r>
    </w:p>
    <w:p w:rsidR="006E791B" w:rsidRPr="006E791B" w:rsidRDefault="006E791B" w:rsidP="006E791B">
      <w:r w:rsidRPr="006E791B">
        <w:t>- Heti vagy alkalmi menü összeállítása - feleletalkotó feladat (kiegészítés)</w:t>
      </w:r>
    </w:p>
    <w:p w:rsidR="006E791B" w:rsidRPr="006E791B" w:rsidRDefault="006E791B" w:rsidP="006E791B">
      <w:r w:rsidRPr="006E791B">
        <w:t>- Rendezvényekkel kapcsolatos teendők - feleletalkotó feladat (rövid válasz)</w:t>
      </w:r>
    </w:p>
    <w:p w:rsidR="006E791B" w:rsidRPr="006E791B" w:rsidRDefault="006E791B" w:rsidP="006E791B">
      <w:r w:rsidRPr="006E791B">
        <w:t>- Áruátvétel - feleletválasztó feladat (válaszok illesztése)</w:t>
      </w:r>
    </w:p>
    <w:p w:rsidR="006E791B" w:rsidRPr="006E791B" w:rsidRDefault="006E791B" w:rsidP="006E791B">
      <w:r w:rsidRPr="006E791B">
        <w:t>- Élelmiszer és árukészlet ellenőrzése - feleletalkotó (kiegészítés)</w:t>
      </w:r>
    </w:p>
    <w:p w:rsidR="006E791B" w:rsidRPr="006E791B" w:rsidRDefault="006E791B" w:rsidP="006E791B">
      <w:r w:rsidRPr="006E791B">
        <w:t>- Anyagfelhasználás kiszámítása - feleletalkotó (kiegészítés)</w:t>
      </w:r>
    </w:p>
    <w:p w:rsidR="006E791B" w:rsidRPr="006E791B" w:rsidRDefault="006E791B" w:rsidP="006E791B">
      <w:r w:rsidRPr="006E791B">
        <w:t>- Vételezés, rendelési mennyiség megállapítása - feleletalkotó (rövid számítás)</w:t>
      </w:r>
    </w:p>
    <w:p w:rsidR="006E791B" w:rsidRPr="006E791B" w:rsidRDefault="006E791B" w:rsidP="006E791B">
      <w:r w:rsidRPr="006E791B">
        <w:t>- Raktározás - feleletválasztó feladat (többszörös választás, válaszok illesztése)</w:t>
      </w:r>
    </w:p>
    <w:p w:rsidR="006E791B" w:rsidRPr="006E791B" w:rsidRDefault="006E791B" w:rsidP="006E791B">
      <w:r w:rsidRPr="006E791B">
        <w:t>- Árképzés - feleletalkotó (rövid számítás)</w:t>
      </w:r>
    </w:p>
    <w:p w:rsidR="006E791B" w:rsidRPr="006E791B" w:rsidRDefault="006E791B" w:rsidP="006E791B"/>
    <w:p w:rsidR="006E791B" w:rsidRPr="006E791B" w:rsidRDefault="006E791B" w:rsidP="006E791B">
      <w:r w:rsidRPr="006E791B">
        <w:rPr>
          <w:b/>
        </w:rPr>
        <w:t>A vizsgafeladat időtartama:</w:t>
      </w:r>
      <w:r w:rsidRPr="006E791B">
        <w:t xml:space="preserve"> 60 perc </w:t>
      </w:r>
    </w:p>
    <w:p w:rsidR="006E791B" w:rsidRPr="006E791B" w:rsidRDefault="006E791B" w:rsidP="006E791B">
      <w:r w:rsidRPr="006E791B">
        <w:rPr>
          <w:b/>
        </w:rPr>
        <w:t>A vizsgafeladat értékelési súlyaránya</w:t>
      </w:r>
      <w:r w:rsidRPr="006E791B">
        <w:t>: 20 %</w:t>
      </w:r>
    </w:p>
    <w:p w:rsidR="006E791B" w:rsidRPr="006E791B" w:rsidRDefault="006E791B" w:rsidP="006E791B">
      <w:r w:rsidRPr="006E791B">
        <w:t>A vizsgatevékenység akkor eredményes, ha a tanuló a megszerezhető összes pontszám legalább 40 %-át elérte.</w:t>
      </w:r>
    </w:p>
    <w:p w:rsidR="006E791B" w:rsidRDefault="006E791B"/>
    <w:p w:rsidR="006E791B" w:rsidRPr="006E791B" w:rsidRDefault="006E791B" w:rsidP="006E791B">
      <w:pPr>
        <w:rPr>
          <w:b/>
        </w:rPr>
      </w:pPr>
      <w:r w:rsidRPr="006E791B">
        <w:rPr>
          <w:b/>
        </w:rPr>
        <w:t xml:space="preserve">Projektfeladat </w:t>
      </w:r>
      <w:r>
        <w:rPr>
          <w:b/>
        </w:rPr>
        <w:t>2023. május</w:t>
      </w:r>
      <w:r w:rsidRPr="006E791B">
        <w:rPr>
          <w:b/>
        </w:rPr>
        <w:t xml:space="preserve"> </w:t>
      </w:r>
    </w:p>
    <w:p w:rsidR="006E791B" w:rsidRPr="006E791B" w:rsidRDefault="006E791B" w:rsidP="006E791B">
      <w:pPr>
        <w:rPr>
          <w:b/>
        </w:rPr>
      </w:pPr>
    </w:p>
    <w:p w:rsidR="006E791B" w:rsidRPr="006E791B" w:rsidRDefault="006E791B" w:rsidP="006E791B">
      <w:r w:rsidRPr="006E791B">
        <w:rPr>
          <w:b/>
        </w:rPr>
        <w:tab/>
      </w:r>
      <w:r w:rsidRPr="006E791B">
        <w:t>A projektfeladat elkészítése alatt a technikai feltételek folyamatos biztosításáért felelős személy a szakmai vizsga biztonságos lebonyolításának érdekében az akkreditált vizsgaközpont írásos engedélyével az interaktív vizsgatevékenység során jelen lehet. A kijelölt személyek rendelkeznek a szakirányú oktatás folytatásához szükséges szakképzettséggel. Feladatuk/felelősségük a szakmai vizsgához szükséges technikai feltételek folyamatos biztosításáért felel, közreműködik az esetlegesen felmerült technikai problémák elhárításában, továbbá gondoskodik a balesetmentes munkavégzésről.</w:t>
      </w:r>
    </w:p>
    <w:p w:rsidR="006E791B" w:rsidRPr="006E791B" w:rsidRDefault="006E791B" w:rsidP="006E791B"/>
    <w:p w:rsidR="006E791B" w:rsidRPr="006E791B" w:rsidRDefault="006E791B" w:rsidP="006E791B">
      <w:pPr>
        <w:rPr>
          <w:b/>
        </w:rPr>
      </w:pPr>
      <w:r w:rsidRPr="006E791B">
        <w:rPr>
          <w:b/>
        </w:rPr>
        <w:t>A vizsgatevékenység megnevezése: Gyakorlati vizsga</w:t>
      </w:r>
    </w:p>
    <w:p w:rsidR="006E791B" w:rsidRPr="006E791B" w:rsidRDefault="006E791B" w:rsidP="006E791B"/>
    <w:p w:rsidR="006E791B" w:rsidRPr="006E791B" w:rsidRDefault="006E791B" w:rsidP="006E791B">
      <w:r w:rsidRPr="006E791B">
        <w:t xml:space="preserve">A vizsgatevékenység leírása: A vizsgatevékenység </w:t>
      </w:r>
      <w:r w:rsidRPr="006E791B">
        <w:rPr>
          <w:b/>
        </w:rPr>
        <w:t>két</w:t>
      </w:r>
      <w:r w:rsidRPr="006E791B">
        <w:t xml:space="preserve"> részből áll:</w:t>
      </w:r>
    </w:p>
    <w:p w:rsidR="006E791B" w:rsidRPr="006E791B" w:rsidRDefault="006E791B" w:rsidP="006E791B"/>
    <w:p w:rsidR="006E791B" w:rsidRPr="006E791B" w:rsidRDefault="006E791B" w:rsidP="006E791B">
      <w:pPr>
        <w:rPr>
          <w:i/>
        </w:rPr>
      </w:pPr>
      <w:r w:rsidRPr="006E791B">
        <w:rPr>
          <w:i/>
        </w:rPr>
        <w:t>A.) Vizsgarész: Portfólió</w:t>
      </w:r>
    </w:p>
    <w:p w:rsidR="006E791B" w:rsidRPr="006E791B" w:rsidRDefault="006E791B" w:rsidP="006E791B">
      <w:pPr>
        <w:rPr>
          <w:i/>
        </w:rPr>
      </w:pPr>
      <w:r w:rsidRPr="006E791B">
        <w:rPr>
          <w:i/>
        </w:rPr>
        <w:t>B.) Vizsgarész: Menüsor elkészítése</w:t>
      </w:r>
    </w:p>
    <w:p w:rsidR="006E791B" w:rsidRPr="006E791B" w:rsidRDefault="006E791B" w:rsidP="006E791B">
      <w:pPr>
        <w:rPr>
          <w:i/>
        </w:rPr>
      </w:pPr>
      <w:r w:rsidRPr="006E791B">
        <w:rPr>
          <w:i/>
        </w:rPr>
        <w:t xml:space="preserve"> </w:t>
      </w:r>
    </w:p>
    <w:p w:rsidR="006E791B" w:rsidRPr="006E791B" w:rsidRDefault="006E791B" w:rsidP="006E791B"/>
    <w:p w:rsidR="006E791B" w:rsidRPr="006E791B" w:rsidRDefault="006E791B" w:rsidP="006E791B">
      <w:r w:rsidRPr="006E791B">
        <w:rPr>
          <w:b/>
        </w:rPr>
        <w:t>A)</w:t>
      </w:r>
      <w:r w:rsidRPr="006E791B">
        <w:tab/>
        <w:t xml:space="preserve">Vizsgarész: Portfólió: a tanuló haladásáról és eredményeiről, munkáiból összeállított, a </w:t>
      </w:r>
      <w:proofErr w:type="spellStart"/>
      <w:r w:rsidRPr="006E791B">
        <w:t>mentoráló</w:t>
      </w:r>
      <w:proofErr w:type="spellEnd"/>
      <w:r w:rsidRPr="006E791B">
        <w:t xml:space="preserve"> gyakorlati oktató vagy szaktanár által hitelesített dokumentum.</w:t>
      </w:r>
    </w:p>
    <w:p w:rsidR="006E791B" w:rsidRPr="006E791B" w:rsidRDefault="006E791B" w:rsidP="006E791B"/>
    <w:p w:rsidR="006E791B" w:rsidRPr="006E791B" w:rsidRDefault="006E791B" w:rsidP="006E791B">
      <w:r w:rsidRPr="006E791B">
        <w:t>A tanuló szakmai fejlődését alátámasztó dokumentum tartalmazza:</w:t>
      </w:r>
    </w:p>
    <w:p w:rsidR="006E791B" w:rsidRPr="006E791B" w:rsidRDefault="006E791B" w:rsidP="006E791B"/>
    <w:p w:rsidR="006E791B" w:rsidRPr="006E791B" w:rsidRDefault="006E791B" w:rsidP="006E791B">
      <w:r w:rsidRPr="006E791B">
        <w:t>A szakmai oktatás során végzett legalább 2 ételkészítési termékcsoport egyéni feladatmegoldásait, szakmai észrevételeit, a tanuló által készített termékek bemutatását. Minden terméket képekkel kell illusztrálni</w:t>
      </w:r>
    </w:p>
    <w:p w:rsidR="006E791B" w:rsidRPr="006E791B" w:rsidRDefault="006E791B" w:rsidP="006E791B">
      <w:r w:rsidRPr="006E791B">
        <w:t xml:space="preserve">- Beszámoló munkahelyi rendezvényekről, versenyekről, kiállításokról szakmai </w:t>
      </w:r>
      <w:proofErr w:type="spellStart"/>
      <w:r w:rsidRPr="006E791B">
        <w:t>továbbfejlődés</w:t>
      </w:r>
      <w:proofErr w:type="spellEnd"/>
      <w:r w:rsidRPr="006E791B">
        <w:t xml:space="preserve"> lehetőségeiről fényképekkel szakmai leírással</w:t>
      </w:r>
    </w:p>
    <w:p w:rsidR="006E791B" w:rsidRPr="006E791B" w:rsidRDefault="006E791B" w:rsidP="006E791B">
      <w:r w:rsidRPr="006E791B">
        <w:t>- Önéletrajz</w:t>
      </w:r>
    </w:p>
    <w:p w:rsidR="006E791B" w:rsidRPr="006E791B" w:rsidRDefault="006E791B" w:rsidP="006E791B">
      <w:r w:rsidRPr="006E791B">
        <w:t>- Önreflexió az egész portfólióra vonatkozóan: jövőkép, saját tanulási folyamat önértékelése erre reflektálás.</w:t>
      </w:r>
    </w:p>
    <w:p w:rsidR="006E791B" w:rsidRPr="006E791B" w:rsidRDefault="006E791B" w:rsidP="006E791B"/>
    <w:p w:rsidR="006E791B" w:rsidRPr="006E791B" w:rsidRDefault="006E791B" w:rsidP="006E791B">
      <w:r w:rsidRPr="006E791B">
        <w:t>Formája: PDF dokumentum összeállítása szöveges anyagokból, képekből.</w:t>
      </w:r>
    </w:p>
    <w:p w:rsidR="006E791B" w:rsidRPr="006E791B" w:rsidRDefault="006E791B" w:rsidP="006E791B">
      <w:r w:rsidRPr="006E791B">
        <w:lastRenderedPageBreak/>
        <w:t xml:space="preserve">Terjedelem: Minimum 8, maximum 10 db A4-es oldal </w:t>
      </w:r>
      <w:proofErr w:type="spellStart"/>
      <w:r w:rsidRPr="006E791B">
        <w:t>fedlap</w:t>
      </w:r>
      <w:proofErr w:type="spellEnd"/>
      <w:r w:rsidRPr="006E791B">
        <w:t xml:space="preserve"> (téma megnevezése,  készítő neve, dátum), tartalomjegyzék és mellékletek nélkül. A képek mellékletben szerepeltethetők a minimum terjedelmen felül, ezeket a szöveg megfelelő helyén kell meghivatkozni</w:t>
      </w:r>
    </w:p>
    <w:p w:rsidR="006E791B" w:rsidRPr="006E791B" w:rsidRDefault="006E791B" w:rsidP="006E791B">
      <w:r w:rsidRPr="006E791B">
        <w:t>Betűforma és nagyság: Times New Roman betűtípus 12-es betűnagyság. A portfólió elkészítésére rendelkezésre álló idő: 6 hónap.</w:t>
      </w:r>
    </w:p>
    <w:p w:rsidR="006E791B" w:rsidRPr="006E791B" w:rsidRDefault="006E791B" w:rsidP="006E791B"/>
    <w:p w:rsidR="006E791B" w:rsidRPr="006E791B" w:rsidRDefault="006E791B" w:rsidP="006E791B">
      <w:pPr>
        <w:rPr>
          <w:b/>
        </w:rPr>
      </w:pPr>
      <w:r w:rsidRPr="006E791B">
        <w:rPr>
          <w:b/>
        </w:rPr>
        <w:t>A portfólió leadási határidejét a vizsgaszervez</w:t>
      </w:r>
      <w:r>
        <w:rPr>
          <w:b/>
        </w:rPr>
        <w:t>ő határozza meg: 2023</w:t>
      </w:r>
      <w:r w:rsidRPr="006E791B">
        <w:rPr>
          <w:b/>
        </w:rPr>
        <w:t>. április 8.</w:t>
      </w:r>
    </w:p>
    <w:p w:rsidR="006E791B" w:rsidRPr="006E791B" w:rsidRDefault="006E791B" w:rsidP="006E791B">
      <w:pPr>
        <w:rPr>
          <w:b/>
        </w:rPr>
      </w:pPr>
      <w:r w:rsidRPr="006E791B">
        <w:rPr>
          <w:b/>
        </w:rPr>
        <w:t>A vizsgabizottság részére a portfóliók megküldés</w:t>
      </w:r>
      <w:r>
        <w:rPr>
          <w:b/>
        </w:rPr>
        <w:t>i határideje: 2023</w:t>
      </w:r>
      <w:r w:rsidRPr="006E791B">
        <w:rPr>
          <w:b/>
        </w:rPr>
        <w:t>. május 4.</w:t>
      </w:r>
    </w:p>
    <w:p w:rsidR="006E791B" w:rsidRPr="006E791B" w:rsidRDefault="006E791B" w:rsidP="006E791B"/>
    <w:p w:rsidR="006E791B" w:rsidRPr="006E791B" w:rsidRDefault="006E791B" w:rsidP="006E791B">
      <w:r w:rsidRPr="006E791B">
        <w:rPr>
          <w:b/>
        </w:rPr>
        <w:t>B)</w:t>
      </w:r>
      <w:r w:rsidRPr="006E791B">
        <w:t xml:space="preserve"> Vizsgarész: Menüsor elkészítése</w:t>
      </w:r>
    </w:p>
    <w:p w:rsidR="006E791B" w:rsidRPr="006E791B" w:rsidRDefault="006E791B" w:rsidP="006E791B"/>
    <w:p w:rsidR="006E791B" w:rsidRPr="006E791B" w:rsidRDefault="006E791B" w:rsidP="006E791B">
      <w:r w:rsidRPr="006E791B">
        <w:t xml:space="preserve">A vizsga előtt 180 nappal megismert, 4 db, a vizsgaszervező által összeállított nyersanyagkosárhoz (szezonális és regionális alapanyagokat tartalmaz) a jelöltnek össze kell állítania </w:t>
      </w:r>
      <w:proofErr w:type="spellStart"/>
      <w:r w:rsidRPr="006E791B">
        <w:t>kosaranként</w:t>
      </w:r>
      <w:proofErr w:type="spellEnd"/>
      <w:r w:rsidRPr="006E791B">
        <w:t xml:space="preserve"> 4 db </w:t>
      </w:r>
      <w:proofErr w:type="spellStart"/>
      <w:r w:rsidRPr="006E791B">
        <w:t>négyfogásos</w:t>
      </w:r>
      <w:proofErr w:type="spellEnd"/>
      <w:r w:rsidRPr="006E791B">
        <w:t xml:space="preserve"> menüsort, azaz összesen 16 db menüsort. A menüsoroknak tartalmaznia kell az ételek receptúráját és technológiai leírását. A menüsort úgy kell összeállítania, hogy az előkészítésre 30 perc, az elkészítésére maximum 225 perc áll rendelkezésre a szakmai vizsgán.</w:t>
      </w:r>
    </w:p>
    <w:p w:rsidR="006E791B" w:rsidRPr="006E791B" w:rsidRDefault="006E791B" w:rsidP="006E791B"/>
    <w:p w:rsidR="006E791B" w:rsidRPr="006E791B" w:rsidRDefault="006E791B" w:rsidP="006E791B">
      <w:r w:rsidRPr="006E791B">
        <w:t xml:space="preserve">A vizsgázó a vizsga napján nyersanyagkosarat húz (az előzetesen összeállított 4 nyersanyagkosarak közül) és a kihúzott nyersanyagkosárra saját maga által előzetesen összeállított és a vizsgabizottság által jóváhagyott </w:t>
      </w:r>
      <w:proofErr w:type="spellStart"/>
      <w:r w:rsidRPr="006E791B">
        <w:t>négyfogásos</w:t>
      </w:r>
      <w:proofErr w:type="spellEnd"/>
      <w:r w:rsidRPr="006E791B">
        <w:t xml:space="preserve"> menüjét főzi le. A vizsgabizottság az előzetesen megtervezett menübe, kötelezően a vizsga napján kijelöl egy új alapanyagot vagy technológiát, amit a vizsgázónak be kell építenie a tervezett menüsorba, a vizsga napján.</w:t>
      </w:r>
    </w:p>
    <w:p w:rsidR="006E791B" w:rsidRPr="006E791B" w:rsidRDefault="006E791B" w:rsidP="006E791B">
      <w:r w:rsidRPr="006E791B">
        <w:t>A vizsgázó feladata:</w:t>
      </w:r>
    </w:p>
    <w:p w:rsidR="006E791B" w:rsidRPr="006E791B" w:rsidRDefault="006E791B" w:rsidP="006E791B">
      <w:r w:rsidRPr="006E791B">
        <w:t>A vizsgán a szakmai előírásoknak megfelelő tiszta, teljes munkaruházatban jelenjen meg. A receptúrának megfelelő árut vegyen fel a vizsgaszervező által kijelölt személytől, munkaterületén tartsa be a higiéniai előírásokat. Az összeállított menüsort a receptúra alapján el kell készítenie 4 fő részére, majd az ételeket tálalnia kell.</w:t>
      </w:r>
    </w:p>
    <w:p w:rsidR="006E791B" w:rsidRPr="006E791B" w:rsidRDefault="006E791B" w:rsidP="006E791B"/>
    <w:p w:rsidR="006E791B" w:rsidRPr="006E791B" w:rsidRDefault="006E791B" w:rsidP="006E791B">
      <w:r w:rsidRPr="006E791B">
        <w:t>A nyersanyagokat a vizsgaszervező részéről a vizsgára úgy kell előkészíteni, hogy azok további előkészítése 15 - 30 perc alatti időintervallumban megoldható legyen, a vizsgázó az előkészítő tevékenységét maximum 30 perc után be kell, hogy fejezze.</w:t>
      </w:r>
    </w:p>
    <w:p w:rsidR="006E791B" w:rsidRPr="006E791B" w:rsidRDefault="006E791B" w:rsidP="006E791B">
      <w:pPr>
        <w:rPr>
          <w:b/>
        </w:rPr>
      </w:pPr>
      <w:r w:rsidRPr="006E791B">
        <w:rPr>
          <w:b/>
        </w:rPr>
        <w:t>A vizsgát 255 perc (4 óra és 15 perc) leteltével be kell fejezni.</w:t>
      </w:r>
    </w:p>
    <w:p w:rsidR="006E791B" w:rsidRPr="006E791B" w:rsidRDefault="006E791B" w:rsidP="006E791B">
      <w:r w:rsidRPr="006E791B">
        <w:t>A gyakorlati vizsga tárgyához kapcsolódó szakmai beszélgetés a tanult idegen nyelven.</w:t>
      </w:r>
    </w:p>
    <w:p w:rsidR="006E791B" w:rsidRPr="006E791B" w:rsidRDefault="006E791B" w:rsidP="006E791B"/>
    <w:p w:rsidR="006E791B" w:rsidRPr="006E791B" w:rsidRDefault="006E791B" w:rsidP="006E791B">
      <w:pPr>
        <w:rPr>
          <w:b/>
        </w:rPr>
      </w:pPr>
      <w:r w:rsidRPr="006E791B">
        <w:rPr>
          <w:b/>
        </w:rPr>
        <w:t>Időtartam: 20 perc</w:t>
      </w:r>
    </w:p>
    <w:p w:rsidR="006E791B" w:rsidRPr="006E791B" w:rsidRDefault="006E791B" w:rsidP="006E791B">
      <w:r w:rsidRPr="006E791B">
        <w:t>- szakmai szókincs</w:t>
      </w:r>
    </w:p>
    <w:p w:rsidR="006E791B" w:rsidRPr="006E791B" w:rsidRDefault="006E791B" w:rsidP="006E791B">
      <w:r w:rsidRPr="006E791B">
        <w:t>- konkrétumok ismertetése a beszélgetés során</w:t>
      </w:r>
    </w:p>
    <w:p w:rsidR="006E791B" w:rsidRPr="006E791B" w:rsidRDefault="006E791B" w:rsidP="006E791B">
      <w:r w:rsidRPr="006E791B">
        <w:t>- munkafolyamatok ismertetése</w:t>
      </w:r>
    </w:p>
    <w:p w:rsidR="006E791B" w:rsidRPr="006E791B" w:rsidRDefault="006E791B" w:rsidP="006E791B">
      <w:r w:rsidRPr="006E791B">
        <w:t>- idegennyelv-használat nyelvhelyessége</w:t>
      </w:r>
    </w:p>
    <w:p w:rsidR="006E791B" w:rsidRPr="006E791B" w:rsidRDefault="006E791B" w:rsidP="006E791B">
      <w:r w:rsidRPr="006E791B">
        <w:t>- szakmai szókincs</w:t>
      </w:r>
    </w:p>
    <w:p w:rsidR="006E791B" w:rsidRPr="006E791B" w:rsidRDefault="006E791B" w:rsidP="006E791B">
      <w:pPr>
        <w:rPr>
          <w:b/>
        </w:rPr>
      </w:pPr>
    </w:p>
    <w:p w:rsidR="006E791B" w:rsidRPr="006E791B" w:rsidRDefault="006E791B" w:rsidP="006E791B"/>
    <w:p w:rsidR="006E791B" w:rsidRPr="006E791B" w:rsidRDefault="006E791B" w:rsidP="006E791B">
      <w:pPr>
        <w:rPr>
          <w:b/>
        </w:rPr>
      </w:pPr>
      <w:r w:rsidRPr="006E791B">
        <w:rPr>
          <w:b/>
        </w:rPr>
        <w:t xml:space="preserve">A vizsgatevékenység végrehajtására rendelkezésre álló időtartam: 275 perc </w:t>
      </w:r>
    </w:p>
    <w:p w:rsidR="006E791B" w:rsidRPr="006E791B" w:rsidRDefault="006E791B" w:rsidP="006E791B">
      <w:pPr>
        <w:rPr>
          <w:b/>
        </w:rPr>
      </w:pPr>
    </w:p>
    <w:p w:rsidR="006E791B" w:rsidRPr="006E791B" w:rsidRDefault="006E791B" w:rsidP="006E791B">
      <w:pPr>
        <w:rPr>
          <w:b/>
        </w:rPr>
      </w:pPr>
      <w:r w:rsidRPr="006E791B">
        <w:rPr>
          <w:b/>
        </w:rPr>
        <w:t xml:space="preserve">A vizsgatevékenység aránya a teljes szakmai vizsgán belül: 80 % </w:t>
      </w:r>
    </w:p>
    <w:p w:rsidR="006E791B" w:rsidRPr="006E791B" w:rsidRDefault="006E791B" w:rsidP="006E791B">
      <w:pPr>
        <w:rPr>
          <w:b/>
        </w:rPr>
      </w:pPr>
    </w:p>
    <w:p w:rsidR="006E791B" w:rsidRPr="006E791B" w:rsidRDefault="006E791B" w:rsidP="006E791B">
      <w:pPr>
        <w:rPr>
          <w:b/>
        </w:rPr>
      </w:pPr>
      <w:r w:rsidRPr="006E791B">
        <w:rPr>
          <w:b/>
        </w:rPr>
        <w:t>A két vizsgarész aránya:</w:t>
      </w:r>
    </w:p>
    <w:p w:rsidR="006E791B" w:rsidRPr="006E791B" w:rsidRDefault="006E791B" w:rsidP="006E791B">
      <w:r w:rsidRPr="006E791B">
        <w:t>A) Portfólió 20 %</w:t>
      </w:r>
    </w:p>
    <w:p w:rsidR="006E791B" w:rsidRPr="006E791B" w:rsidRDefault="006E791B" w:rsidP="006E791B">
      <w:r w:rsidRPr="006E791B">
        <w:lastRenderedPageBreak/>
        <w:t>B) Menüsor elkészítése 80 %</w:t>
      </w:r>
    </w:p>
    <w:p w:rsidR="006E791B" w:rsidRPr="006E791B" w:rsidRDefault="006E791B" w:rsidP="006E791B">
      <w:pPr>
        <w:rPr>
          <w:b/>
        </w:rPr>
      </w:pPr>
    </w:p>
    <w:p w:rsidR="006E791B" w:rsidRPr="006E791B" w:rsidRDefault="006E791B" w:rsidP="006E791B">
      <w:pPr>
        <w:rPr>
          <w:b/>
        </w:rPr>
      </w:pPr>
      <w:r w:rsidRPr="006E791B">
        <w:rPr>
          <w:b/>
        </w:rPr>
        <w:t>A vizsgatevékenység akkor eredményes, ha a tanuló a megszerezhető összes pontszám legalább 40 %-át elérte.</w:t>
      </w:r>
    </w:p>
    <w:p w:rsidR="006E791B" w:rsidRPr="006E791B" w:rsidRDefault="006E791B" w:rsidP="006E791B">
      <w:pPr>
        <w:rPr>
          <w:b/>
        </w:rPr>
      </w:pPr>
    </w:p>
    <w:p w:rsidR="006E791B" w:rsidRDefault="006E791B"/>
    <w:sectPr w:rsidR="006E7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D288B"/>
    <w:multiLevelType w:val="hybridMultilevel"/>
    <w:tmpl w:val="537C2A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05"/>
    <w:rsid w:val="000623F2"/>
    <w:rsid w:val="00094FB8"/>
    <w:rsid w:val="001A495E"/>
    <w:rsid w:val="001B5B74"/>
    <w:rsid w:val="001C69D0"/>
    <w:rsid w:val="004E6509"/>
    <w:rsid w:val="00611E08"/>
    <w:rsid w:val="006B69B5"/>
    <w:rsid w:val="006E791B"/>
    <w:rsid w:val="00700F95"/>
    <w:rsid w:val="008B4DAF"/>
    <w:rsid w:val="00986B0E"/>
    <w:rsid w:val="009B37DC"/>
    <w:rsid w:val="00A8134D"/>
    <w:rsid w:val="00B42B67"/>
    <w:rsid w:val="00B606B7"/>
    <w:rsid w:val="00B72726"/>
    <w:rsid w:val="00B812AD"/>
    <w:rsid w:val="00BE688E"/>
    <w:rsid w:val="00C27405"/>
    <w:rsid w:val="00D359B5"/>
    <w:rsid w:val="00D50E40"/>
    <w:rsid w:val="00DC2F93"/>
    <w:rsid w:val="00DF2F5E"/>
    <w:rsid w:val="00E145BE"/>
    <w:rsid w:val="00E15ABA"/>
    <w:rsid w:val="00E50977"/>
    <w:rsid w:val="00F412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55E8"/>
  <w15:chartTrackingRefBased/>
  <w15:docId w15:val="{8D7C0B92-1AED-43B6-999A-120AF50E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27405"/>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C2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B4DA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B4DAF"/>
    <w:rPr>
      <w:rFonts w:ascii="Segoe UI" w:hAnsi="Segoe UI" w:cs="Segoe UI"/>
      <w:sz w:val="18"/>
      <w:szCs w:val="18"/>
    </w:rPr>
  </w:style>
  <w:style w:type="paragraph" w:styleId="Listaszerbekezds">
    <w:name w:val="List Paragraph"/>
    <w:basedOn w:val="Norml"/>
    <w:uiPriority w:val="34"/>
    <w:qFormat/>
    <w:rsid w:val="00DF2F5E"/>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5261</Words>
  <Characters>36305</Characters>
  <Application>Microsoft Office Word</Application>
  <DocSecurity>0</DocSecurity>
  <Lines>302</Lines>
  <Paragraphs>82</Paragraphs>
  <ScaleCrop>false</ScaleCrop>
  <HeadingPairs>
    <vt:vector size="2" baseType="variant">
      <vt:variant>
        <vt:lpstr>Cím</vt:lpstr>
      </vt:variant>
      <vt:variant>
        <vt:i4>1</vt:i4>
      </vt:variant>
    </vt:vector>
  </HeadingPairs>
  <TitlesOfParts>
    <vt:vector size="1" baseType="lpstr">
      <vt:lpstr/>
    </vt:vector>
  </TitlesOfParts>
  <Company>SVK</Company>
  <LinksUpToDate>false</LinksUpToDate>
  <CharactersWithSpaces>41484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Szakmai igh</dc:creator>
  <cp:keywords/>
  <dc:description/>
  <cp:lastModifiedBy>Varga Viktória</cp:lastModifiedBy>
  <cp:revision>6</cp:revision>
  <cp:lastPrinted>2024-09-23T11:09:00Z</cp:lastPrinted>
  <dcterms:created xsi:type="dcterms:W3CDTF">2024-08-21T11:30:00Z</dcterms:created>
  <dcterms:modified xsi:type="dcterms:W3CDTF">2024-09-23T11:13:00Z</dcterms:modified>
</cp:coreProperties>
</file>